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/>
  <w:body>
    <w:p w:rsidR="00746AD6" w:rsidRPr="00ED049D" w:rsidRDefault="00746AD6">
      <w:pPr>
        <w:rPr>
          <w:rFonts w:ascii="Georgia" w:hAnsi="Georgia" w:cs="Microsoft Sans Serif"/>
          <w:b/>
          <w:bCs/>
        </w:rPr>
      </w:pPr>
      <w:r w:rsidRPr="00ED049D">
        <w:rPr>
          <w:rFonts w:ascii="Georgia" w:hAnsi="Georgia" w:cs="Microsoft Sans Serif"/>
          <w:b/>
          <w:bCs/>
        </w:rPr>
        <w:t>Giampaolo PISTRELLI</w:t>
      </w:r>
      <w:bookmarkStart w:id="0" w:name="_GoBack"/>
      <w:bookmarkEnd w:id="0"/>
    </w:p>
    <w:p w:rsidR="00F5168B" w:rsidRPr="00F5168B" w:rsidRDefault="00F5168B" w:rsidP="00F5168B">
      <w:pPr>
        <w:rPr>
          <w:rFonts w:ascii="Georgia" w:hAnsi="Georgia"/>
          <w:sz w:val="20"/>
          <w:szCs w:val="20"/>
        </w:rPr>
      </w:pPr>
      <w:r w:rsidRPr="00F5168B">
        <w:rPr>
          <w:rFonts w:ascii="Georgia" w:hAnsi="Georgia"/>
          <w:sz w:val="20"/>
          <w:szCs w:val="20"/>
        </w:rPr>
        <w:t>66b Chemin de Sainte Croix</w:t>
      </w:r>
    </w:p>
    <w:p w:rsidR="00F5168B" w:rsidRDefault="00F5168B" w:rsidP="00F5168B">
      <w:pPr>
        <w:rPr>
          <w:rFonts w:ascii="Georgia" w:hAnsi="Georgia"/>
          <w:sz w:val="20"/>
          <w:szCs w:val="20"/>
        </w:rPr>
      </w:pPr>
      <w:r w:rsidRPr="00F5168B">
        <w:rPr>
          <w:rFonts w:ascii="Georgia" w:hAnsi="Georgia"/>
          <w:sz w:val="20"/>
          <w:szCs w:val="20"/>
        </w:rPr>
        <w:t>13010 Marseille</w:t>
      </w:r>
    </w:p>
    <w:p w:rsidR="0031635D" w:rsidRPr="00604721" w:rsidRDefault="0031635D" w:rsidP="00F5168B">
      <w:pPr>
        <w:rPr>
          <w:rFonts w:ascii="Georgia" w:hAnsi="Georgia"/>
          <w:sz w:val="20"/>
          <w:szCs w:val="20"/>
          <w:lang w:val="en-US"/>
        </w:rPr>
      </w:pPr>
      <w:r w:rsidRPr="00604721">
        <w:rPr>
          <w:rFonts w:ascii="Georgia" w:hAnsi="Georgia"/>
          <w:sz w:val="20"/>
          <w:szCs w:val="20"/>
          <w:lang w:val="en-US"/>
        </w:rPr>
        <w:t>FRANCE</w:t>
      </w:r>
    </w:p>
    <w:p w:rsidR="00F5168B" w:rsidRPr="00604721" w:rsidRDefault="00F5168B" w:rsidP="00F5168B">
      <w:pPr>
        <w:rPr>
          <w:rFonts w:ascii="Georgia" w:hAnsi="Georgia"/>
          <w:sz w:val="20"/>
          <w:szCs w:val="20"/>
          <w:lang w:val="en-US"/>
        </w:rPr>
      </w:pPr>
      <w:proofErr w:type="gramStart"/>
      <w:r w:rsidRPr="00604721">
        <w:rPr>
          <w:rFonts w:ascii="Georgia" w:hAnsi="Georgia"/>
          <w:sz w:val="20"/>
          <w:szCs w:val="20"/>
          <w:lang w:val="en-US"/>
        </w:rPr>
        <w:t>Mobile :</w:t>
      </w:r>
      <w:proofErr w:type="gramEnd"/>
      <w:r w:rsidRPr="00604721">
        <w:rPr>
          <w:rFonts w:ascii="Georgia" w:hAnsi="Georgia"/>
          <w:sz w:val="20"/>
          <w:szCs w:val="20"/>
          <w:lang w:val="en-US"/>
        </w:rPr>
        <w:t xml:space="preserve"> +33 6.22.64.00.96</w:t>
      </w:r>
    </w:p>
    <w:p w:rsidR="00F5168B" w:rsidRPr="00604721" w:rsidRDefault="00F5168B" w:rsidP="00F5168B">
      <w:pPr>
        <w:rPr>
          <w:rFonts w:ascii="Georgia" w:hAnsi="Georgia"/>
          <w:sz w:val="20"/>
          <w:szCs w:val="20"/>
          <w:lang w:val="en-US"/>
        </w:rPr>
      </w:pPr>
      <w:proofErr w:type="gramStart"/>
      <w:r w:rsidRPr="00604721">
        <w:rPr>
          <w:rFonts w:ascii="Georgia" w:hAnsi="Georgia"/>
          <w:sz w:val="20"/>
          <w:szCs w:val="20"/>
          <w:lang w:val="en-US"/>
        </w:rPr>
        <w:t>e</w:t>
      </w:r>
      <w:proofErr w:type="gramEnd"/>
      <w:r w:rsidRPr="00604721">
        <w:rPr>
          <w:rFonts w:ascii="Georgia" w:hAnsi="Georgia"/>
          <w:sz w:val="20"/>
          <w:szCs w:val="20"/>
          <w:lang w:val="en-US"/>
        </w:rPr>
        <w:t xml:space="preserve">-mail: </w:t>
      </w:r>
      <w:hyperlink r:id="rId7" w:history="1">
        <w:r w:rsidRPr="00604721">
          <w:rPr>
            <w:rStyle w:val="Lienhypertexte"/>
            <w:rFonts w:ascii="Georgia" w:hAnsi="Georgia"/>
            <w:sz w:val="20"/>
            <w:szCs w:val="20"/>
            <w:lang w:val="en-US"/>
          </w:rPr>
          <w:t>g.pistrelli@orange.fr</w:t>
        </w:r>
      </w:hyperlink>
    </w:p>
    <w:p w:rsidR="00746AD6" w:rsidRPr="00F5168B" w:rsidRDefault="00323744">
      <w:pPr>
        <w:rPr>
          <w:rFonts w:ascii="Georgia" w:hAnsi="Georgia" w:cs="Microsoft Sans Serif"/>
          <w:sz w:val="20"/>
          <w:szCs w:val="20"/>
          <w:lang w:val="en-US"/>
        </w:rPr>
      </w:pPr>
      <w:r w:rsidRPr="00F5168B">
        <w:rPr>
          <w:rFonts w:ascii="Georgia" w:hAnsi="Georgia" w:cs="Microsoft Sans Serif"/>
          <w:sz w:val="20"/>
          <w:szCs w:val="20"/>
          <w:lang w:val="en-US"/>
        </w:rPr>
        <w:t>4</w:t>
      </w:r>
      <w:r w:rsidR="006E011A">
        <w:rPr>
          <w:rFonts w:ascii="Georgia" w:hAnsi="Georgia" w:cs="Microsoft Sans Serif"/>
          <w:sz w:val="20"/>
          <w:szCs w:val="20"/>
          <w:lang w:val="en-US"/>
        </w:rPr>
        <w:t>5</w:t>
      </w:r>
      <w:r w:rsidR="00746AD6" w:rsidRPr="00F5168B">
        <w:rPr>
          <w:rFonts w:ascii="Georgia" w:hAnsi="Georgia" w:cs="Microsoft Sans Serif"/>
          <w:sz w:val="20"/>
          <w:szCs w:val="20"/>
          <w:lang w:val="en-US"/>
        </w:rPr>
        <w:t xml:space="preserve"> years old</w:t>
      </w:r>
    </w:p>
    <w:p w:rsidR="008C32A1" w:rsidRDefault="008C32A1">
      <w:pPr>
        <w:rPr>
          <w:rFonts w:ascii="Georgia" w:hAnsi="Georgia" w:cs="Microsoft Sans Serif"/>
          <w:sz w:val="20"/>
          <w:szCs w:val="20"/>
          <w:lang w:val="en-US"/>
        </w:rPr>
      </w:pPr>
      <w:r w:rsidRPr="00F5168B">
        <w:rPr>
          <w:rFonts w:ascii="Georgia" w:hAnsi="Georgia" w:cs="Microsoft Sans Serif"/>
          <w:sz w:val="20"/>
          <w:szCs w:val="20"/>
          <w:lang w:val="en-US"/>
        </w:rPr>
        <w:t xml:space="preserve">Web Site: </w:t>
      </w:r>
      <w:hyperlink r:id="rId8" w:history="1">
        <w:r w:rsidRPr="00F5168B">
          <w:rPr>
            <w:rStyle w:val="Lienhypertexte"/>
            <w:rFonts w:ascii="Georgia" w:hAnsi="Georgia" w:cs="Microsoft Sans Serif"/>
            <w:sz w:val="20"/>
            <w:szCs w:val="20"/>
            <w:lang w:val="en-US"/>
          </w:rPr>
          <w:t>www.giampaolo-pistrelli.com</w:t>
        </w:r>
      </w:hyperlink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</w:p>
    <w:p w:rsidR="00ED049D" w:rsidRPr="00ED049D" w:rsidRDefault="00ED049D" w:rsidP="00ED049D">
      <w:pPr>
        <w:jc w:val="center"/>
        <w:rPr>
          <w:rFonts w:ascii="Georgia" w:hAnsi="Georgia" w:cs="Microsoft Sans Serif"/>
          <w:b/>
          <w:sz w:val="22"/>
          <w:szCs w:val="22"/>
          <w:u w:val="single"/>
          <w:lang w:val="en-US"/>
        </w:rPr>
      </w:pPr>
      <w:r w:rsidRPr="00ED049D">
        <w:rPr>
          <w:rFonts w:ascii="Georgia" w:hAnsi="Georgia" w:cs="Microsoft Sans Serif"/>
          <w:b/>
          <w:sz w:val="22"/>
          <w:szCs w:val="22"/>
          <w:u w:val="single"/>
          <w:lang w:val="en-US"/>
        </w:rPr>
        <w:t>EXPERIENCED FINANCE EXECUTIVE</w:t>
      </w:r>
    </w:p>
    <w:p w:rsidR="00ED049D" w:rsidRDefault="00ED049D">
      <w:pPr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Key Skills</w:t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</w:p>
    <w:p w:rsidR="00325B22" w:rsidRDefault="00EE6392" w:rsidP="00325B22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EE6392">
        <w:rPr>
          <w:noProof/>
          <w:lang w:eastAsia="fr-FR"/>
        </w:rPr>
        <w:pict>
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4pt" to="52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" strokeweight=".26mm">
            <v:stroke joinstyle="miter"/>
          </v:line>
        </w:pict>
      </w:r>
      <w:r w:rsidR="00746AD6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="00746AD6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</w:p>
    <w:p w:rsidR="006E216E" w:rsidRPr="000A6102" w:rsidRDefault="000A6102" w:rsidP="00325B22">
      <w:pPr>
        <w:numPr>
          <w:ilvl w:val="0"/>
          <w:numId w:val="7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/>
          <w:b/>
          <w:sz w:val="20"/>
          <w:szCs w:val="20"/>
          <w:lang w:val="en-US"/>
        </w:rPr>
        <w:t>Corporate Finance</w:t>
      </w:r>
      <w:r w:rsidR="006E216E" w:rsidRPr="00325B22">
        <w:rPr>
          <w:rFonts w:ascii="Georgia" w:hAnsi="Georgia"/>
          <w:b/>
          <w:sz w:val="20"/>
          <w:szCs w:val="20"/>
          <w:lang w:val="en-US"/>
        </w:rPr>
        <w:t>:</w:t>
      </w:r>
      <w:r w:rsidR="006E216E">
        <w:rPr>
          <w:rFonts w:ascii="Georgia" w:hAnsi="Georgia"/>
          <w:sz w:val="20"/>
          <w:szCs w:val="20"/>
          <w:lang w:val="en-US"/>
        </w:rPr>
        <w:t xml:space="preserve"> </w:t>
      </w:r>
      <w:r w:rsidR="00801BAF">
        <w:rPr>
          <w:rFonts w:ascii="Georgia" w:hAnsi="Georgia"/>
          <w:sz w:val="20"/>
          <w:szCs w:val="20"/>
          <w:lang w:val="en-US"/>
        </w:rPr>
        <w:t>v</w:t>
      </w:r>
      <w:r w:rsidR="001E3AB3">
        <w:rPr>
          <w:rFonts w:ascii="Georgia" w:hAnsi="Georgia"/>
          <w:sz w:val="20"/>
          <w:szCs w:val="20"/>
          <w:lang w:val="en-US"/>
        </w:rPr>
        <w:t>aluation</w:t>
      </w:r>
      <w:r>
        <w:rPr>
          <w:rFonts w:ascii="Georgia" w:hAnsi="Georgia"/>
          <w:sz w:val="20"/>
          <w:szCs w:val="20"/>
          <w:lang w:val="en-US"/>
        </w:rPr>
        <w:t xml:space="preserve">, </w:t>
      </w:r>
      <w:r w:rsidR="00801BAF">
        <w:rPr>
          <w:rFonts w:ascii="Georgia" w:hAnsi="Georgia"/>
          <w:sz w:val="20"/>
          <w:szCs w:val="20"/>
          <w:lang w:val="en-US"/>
        </w:rPr>
        <w:t>f</w:t>
      </w:r>
      <w:r w:rsidR="00820325">
        <w:rPr>
          <w:rFonts w:ascii="Georgia" w:hAnsi="Georgia"/>
          <w:sz w:val="20"/>
          <w:szCs w:val="20"/>
          <w:lang w:val="en-US"/>
        </w:rPr>
        <w:t>unding</w:t>
      </w:r>
      <w:r w:rsidR="006E216E">
        <w:rPr>
          <w:rFonts w:ascii="Georgia" w:hAnsi="Georgia"/>
          <w:sz w:val="20"/>
          <w:szCs w:val="20"/>
          <w:lang w:val="en-US"/>
        </w:rPr>
        <w:t>, M&amp;A</w:t>
      </w:r>
      <w:r w:rsidR="00801BAF">
        <w:rPr>
          <w:rFonts w:ascii="Georgia" w:hAnsi="Georgia"/>
          <w:sz w:val="20"/>
          <w:szCs w:val="20"/>
          <w:lang w:val="en-US"/>
        </w:rPr>
        <w:t>,</w:t>
      </w:r>
      <w:r w:rsidR="00801BAF" w:rsidRPr="00801BAF">
        <w:rPr>
          <w:rFonts w:ascii="Georgia" w:hAnsi="Georgia"/>
          <w:sz w:val="20"/>
          <w:szCs w:val="20"/>
          <w:lang w:val="en-US"/>
        </w:rPr>
        <w:t xml:space="preserve"> </w:t>
      </w:r>
      <w:r w:rsidR="00801BAF">
        <w:rPr>
          <w:rFonts w:ascii="Georgia" w:hAnsi="Georgia"/>
          <w:sz w:val="20"/>
          <w:szCs w:val="20"/>
          <w:lang w:val="en-US"/>
        </w:rPr>
        <w:t>financial modeling</w:t>
      </w:r>
    </w:p>
    <w:p w:rsidR="000A6102" w:rsidRPr="006E216E" w:rsidRDefault="000A6102" w:rsidP="00325B22">
      <w:pPr>
        <w:numPr>
          <w:ilvl w:val="0"/>
          <w:numId w:val="7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/>
          <w:b/>
          <w:sz w:val="20"/>
          <w:szCs w:val="20"/>
          <w:lang w:val="en-US"/>
        </w:rPr>
        <w:t>International Trade:</w:t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</w:t>
      </w:r>
      <w:r w:rsidR="0068752F" w:rsidRPr="0068752F">
        <w:rPr>
          <w:rFonts w:ascii="Georgia" w:hAnsi="Georgia" w:cs="Microsoft Sans Serif"/>
          <w:bCs/>
          <w:sz w:val="20"/>
          <w:szCs w:val="20"/>
          <w:lang w:val="en-US"/>
        </w:rPr>
        <w:t xml:space="preserve">knowledge of international trade </w:t>
      </w:r>
      <w:r w:rsidR="0068752F">
        <w:rPr>
          <w:rFonts w:ascii="Georgia" w:hAnsi="Georgia" w:cs="Microsoft Sans Serif"/>
          <w:bCs/>
          <w:sz w:val="20"/>
          <w:szCs w:val="20"/>
          <w:lang w:val="en-US"/>
        </w:rPr>
        <w:t>terms and</w:t>
      </w:r>
      <w:r w:rsidRPr="000A6102">
        <w:rPr>
          <w:rFonts w:ascii="Georgia" w:hAnsi="Georgia" w:cs="Microsoft Sans Serif"/>
          <w:bCs/>
          <w:sz w:val="20"/>
          <w:szCs w:val="20"/>
          <w:lang w:val="en-US"/>
        </w:rPr>
        <w:t xml:space="preserve"> logistics</w:t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</w:t>
      </w:r>
    </w:p>
    <w:p w:rsidR="006E216E" w:rsidRPr="0068752F" w:rsidRDefault="006E216E" w:rsidP="006E216E">
      <w:pPr>
        <w:numPr>
          <w:ilvl w:val="0"/>
          <w:numId w:val="7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325B22">
        <w:rPr>
          <w:rFonts w:ascii="Georgia" w:hAnsi="Georgia" w:cs="Microsoft Sans Serif"/>
          <w:b/>
          <w:sz w:val="20"/>
          <w:szCs w:val="20"/>
          <w:lang w:val="en-US"/>
        </w:rPr>
        <w:t>Control &amp; Process: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risk assessment, d</w:t>
      </w:r>
      <w:r w:rsidRPr="00325B22">
        <w:rPr>
          <w:rFonts w:ascii="Georgia" w:hAnsi="Georgia" w:cs="Microsoft Sans Serif"/>
          <w:sz w:val="20"/>
          <w:szCs w:val="20"/>
          <w:lang w:val="en-US"/>
        </w:rPr>
        <w:t xml:space="preserve">evelopment and application </w:t>
      </w:r>
      <w:r>
        <w:rPr>
          <w:rFonts w:ascii="Georgia" w:hAnsi="Georgia" w:cs="Microsoft Sans Serif"/>
          <w:sz w:val="20"/>
          <w:szCs w:val="20"/>
          <w:lang w:val="en-US"/>
        </w:rPr>
        <w:t xml:space="preserve">of </w:t>
      </w:r>
      <w:r w:rsidRPr="00325B22">
        <w:rPr>
          <w:rFonts w:ascii="Georgia" w:hAnsi="Georgia" w:cs="Microsoft Sans Serif"/>
          <w:sz w:val="20"/>
          <w:szCs w:val="20"/>
          <w:lang w:val="en-US"/>
        </w:rPr>
        <w:t>policies and procedures</w:t>
      </w:r>
    </w:p>
    <w:p w:rsidR="006E216E" w:rsidRPr="00325B22" w:rsidRDefault="006E216E" w:rsidP="006E216E">
      <w:pPr>
        <w:numPr>
          <w:ilvl w:val="0"/>
          <w:numId w:val="7"/>
        </w:numPr>
        <w:rPr>
          <w:rFonts w:ascii="Georgia" w:hAnsi="Georgia" w:cs="Microsoft Sans Serif"/>
          <w:sz w:val="20"/>
          <w:szCs w:val="20"/>
          <w:lang w:val="en-US"/>
        </w:rPr>
      </w:pPr>
      <w:r w:rsidRPr="00325B22">
        <w:rPr>
          <w:b/>
          <w:sz w:val="20"/>
          <w:szCs w:val="20"/>
          <w:lang w:val="en-US"/>
        </w:rPr>
        <w:t>I</w:t>
      </w:r>
      <w:r w:rsidRPr="00325B22">
        <w:rPr>
          <w:rFonts w:ascii="Georgia" w:hAnsi="Georgia" w:cs="Microsoft Sans Serif"/>
          <w:b/>
          <w:sz w:val="20"/>
          <w:szCs w:val="20"/>
          <w:lang w:val="en-US"/>
        </w:rPr>
        <w:t>nformation Systems: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</w:t>
      </w:r>
      <w:r w:rsidRPr="00325B22">
        <w:rPr>
          <w:rFonts w:ascii="Georgia" w:hAnsi="Georgia" w:cs="Microsoft Sans Serif"/>
          <w:sz w:val="20"/>
          <w:szCs w:val="20"/>
          <w:lang w:val="en-US"/>
        </w:rPr>
        <w:t xml:space="preserve"> identification of needs and implementation</w:t>
      </w:r>
      <w:r w:rsidR="0068752F">
        <w:rPr>
          <w:rFonts w:ascii="Georgia" w:hAnsi="Georgia" w:cs="Microsoft Sans Serif"/>
          <w:sz w:val="20"/>
          <w:szCs w:val="20"/>
          <w:lang w:val="en-US"/>
        </w:rPr>
        <w:t xml:space="preserve"> of solutions</w:t>
      </w:r>
    </w:p>
    <w:p w:rsidR="00325B22" w:rsidRPr="00325B22" w:rsidRDefault="00325B22" w:rsidP="00325B22">
      <w:pPr>
        <w:numPr>
          <w:ilvl w:val="0"/>
          <w:numId w:val="7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325B22">
        <w:rPr>
          <w:rFonts w:ascii="Georgia" w:hAnsi="Georgia" w:cs="Microsoft Sans Serif"/>
          <w:b/>
          <w:sz w:val="20"/>
          <w:szCs w:val="20"/>
          <w:lang w:val="en-US"/>
        </w:rPr>
        <w:t>Reporting: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 </w:t>
      </w:r>
      <w:r w:rsidR="00801BAF">
        <w:rPr>
          <w:rFonts w:ascii="Georgia" w:hAnsi="Georgia" w:cs="Microsoft Sans Serif"/>
          <w:sz w:val="20"/>
          <w:szCs w:val="20"/>
          <w:lang w:val="en-US"/>
        </w:rPr>
        <w:t>s</w:t>
      </w:r>
      <w:r>
        <w:rPr>
          <w:rFonts w:ascii="Georgia" w:hAnsi="Georgia" w:cs="Microsoft Sans Serif"/>
          <w:sz w:val="20"/>
          <w:szCs w:val="20"/>
          <w:lang w:val="en-US"/>
        </w:rPr>
        <w:t xml:space="preserve">tatutory and financial reporting, </w:t>
      </w:r>
      <w:r w:rsidR="00EE4ADD">
        <w:rPr>
          <w:rFonts w:ascii="Georgia" w:hAnsi="Georgia" w:cs="Microsoft Sans Serif"/>
          <w:sz w:val="20"/>
          <w:szCs w:val="20"/>
          <w:lang w:val="en-US"/>
        </w:rPr>
        <w:t>m</w:t>
      </w:r>
      <w:r w:rsidR="00746AD6">
        <w:rPr>
          <w:rFonts w:ascii="Georgia" w:hAnsi="Georgia" w:cs="Microsoft Sans Serif"/>
          <w:sz w:val="20"/>
          <w:szCs w:val="20"/>
          <w:lang w:val="en-US"/>
        </w:rPr>
        <w:t>ultinational managerial account</w:t>
      </w:r>
      <w:r>
        <w:rPr>
          <w:rFonts w:ascii="Georgia" w:hAnsi="Georgia" w:cs="Microsoft Sans Serif"/>
          <w:sz w:val="20"/>
          <w:szCs w:val="20"/>
          <w:lang w:val="en-US"/>
        </w:rPr>
        <w:t>s</w:t>
      </w:r>
    </w:p>
    <w:p w:rsidR="00325B22" w:rsidRDefault="00746AD6" w:rsidP="00325B22">
      <w:pPr>
        <w:numPr>
          <w:ilvl w:val="0"/>
          <w:numId w:val="7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325B22">
        <w:rPr>
          <w:rFonts w:ascii="Georgia" w:hAnsi="Georgia" w:cs="Microsoft Sans Serif"/>
          <w:b/>
          <w:sz w:val="20"/>
          <w:szCs w:val="20"/>
          <w:lang w:val="en-US"/>
        </w:rPr>
        <w:t>International Accounting Standards</w:t>
      </w:r>
      <w:r w:rsidR="00325B22" w:rsidRPr="00325B22">
        <w:rPr>
          <w:rFonts w:ascii="Georgia" w:hAnsi="Georgia" w:cs="Microsoft Sans Serif"/>
          <w:b/>
          <w:sz w:val="20"/>
          <w:szCs w:val="20"/>
          <w:lang w:val="en-US"/>
        </w:rPr>
        <w:t>:</w:t>
      </w:r>
      <w:r w:rsidR="00325B22">
        <w:rPr>
          <w:rFonts w:ascii="Georgia" w:hAnsi="Georgia" w:cs="Microsoft Sans Serif"/>
          <w:sz w:val="20"/>
          <w:szCs w:val="20"/>
          <w:lang w:val="en-US"/>
        </w:rPr>
        <w:t xml:space="preserve"> </w:t>
      </w:r>
      <w:r w:rsidR="00502114">
        <w:rPr>
          <w:rFonts w:ascii="Georgia" w:hAnsi="Georgia" w:cs="Microsoft Sans Serif"/>
          <w:sz w:val="20"/>
          <w:szCs w:val="20"/>
          <w:lang w:val="en-US"/>
        </w:rPr>
        <w:t xml:space="preserve">French GAAP, </w:t>
      </w:r>
      <w:r w:rsidRPr="00325B22">
        <w:rPr>
          <w:rFonts w:ascii="Georgia" w:hAnsi="Georgia" w:cs="Microsoft Sans Serif"/>
          <w:sz w:val="20"/>
          <w:szCs w:val="20"/>
          <w:lang w:val="en-US"/>
        </w:rPr>
        <w:t>US GAAP</w:t>
      </w:r>
      <w:r w:rsidR="00502114">
        <w:rPr>
          <w:rFonts w:ascii="Georgia" w:hAnsi="Georgia" w:cs="Microsoft Sans Serif"/>
          <w:sz w:val="20"/>
          <w:szCs w:val="20"/>
          <w:lang w:val="en-US"/>
        </w:rPr>
        <w:t xml:space="preserve">, </w:t>
      </w:r>
      <w:r w:rsidRPr="00325B22">
        <w:rPr>
          <w:rFonts w:ascii="Georgia" w:hAnsi="Georgia" w:cs="Microsoft Sans Serif"/>
          <w:sz w:val="20"/>
          <w:szCs w:val="20"/>
          <w:lang w:val="en-US"/>
        </w:rPr>
        <w:t>I</w:t>
      </w:r>
      <w:r w:rsidR="00323744" w:rsidRPr="00325B22">
        <w:rPr>
          <w:rFonts w:ascii="Georgia" w:hAnsi="Georgia" w:cs="Microsoft Sans Serif"/>
          <w:sz w:val="20"/>
          <w:szCs w:val="20"/>
          <w:lang w:val="en-US"/>
        </w:rPr>
        <w:t>FRS</w:t>
      </w:r>
    </w:p>
    <w:p w:rsidR="00746AD6" w:rsidRPr="006E216E" w:rsidRDefault="00590CC4">
      <w:pPr>
        <w:rPr>
          <w:rFonts w:ascii="Georgia" w:hAnsi="Georgia"/>
          <w:sz w:val="20"/>
          <w:szCs w:val="20"/>
          <w:lang w:val="en-US"/>
        </w:rPr>
      </w:pPr>
      <w:r>
        <w:rPr>
          <w:rFonts w:ascii="Wingdings" w:hAnsi="Wingdings"/>
          <w:b/>
          <w:bCs/>
          <w:sz w:val="20"/>
          <w:szCs w:val="20"/>
          <w:lang w:val="en-US"/>
        </w:rPr>
        <w:tab/>
      </w:r>
      <w:r w:rsidR="00746AD6">
        <w:rPr>
          <w:rFonts w:ascii="Wingdings" w:hAnsi="Wingdings"/>
          <w:b/>
          <w:bCs/>
          <w:sz w:val="20"/>
          <w:szCs w:val="20"/>
          <w:lang w:val="en-US"/>
        </w:rPr>
        <w:t></w:t>
      </w:r>
      <w:r w:rsidR="00746AD6">
        <w:rPr>
          <w:rFonts w:ascii="Wingdings" w:hAnsi="Wingdings"/>
          <w:b/>
          <w:bCs/>
          <w:sz w:val="20"/>
          <w:szCs w:val="20"/>
          <w:lang w:val="en-US"/>
        </w:rPr>
        <w:t></w:t>
      </w:r>
      <w:r w:rsidR="00746AD6">
        <w:rPr>
          <w:rFonts w:ascii="Georgia" w:hAnsi="Georgia"/>
          <w:sz w:val="20"/>
          <w:szCs w:val="20"/>
          <w:lang w:val="en-US"/>
        </w:rPr>
        <w:t xml:space="preserve"> </w:t>
      </w:r>
      <w:r w:rsidR="006E216E" w:rsidRPr="00325B22">
        <w:rPr>
          <w:rFonts w:ascii="Georgia" w:hAnsi="Georgia"/>
          <w:b/>
          <w:bCs/>
          <w:sz w:val="20"/>
          <w:szCs w:val="20"/>
          <w:lang w:val="en-US"/>
        </w:rPr>
        <w:t>Personal Skills:</w:t>
      </w:r>
      <w:r w:rsidR="00F5168B">
        <w:rPr>
          <w:rFonts w:ascii="Georgia" w:hAnsi="Georgia"/>
          <w:bCs/>
          <w:sz w:val="20"/>
          <w:szCs w:val="20"/>
          <w:lang w:val="en-US"/>
        </w:rPr>
        <w:t xml:space="preserve"> </w:t>
      </w:r>
      <w:r w:rsidR="006E216E">
        <w:rPr>
          <w:rFonts w:ascii="Georgia" w:hAnsi="Georgia"/>
          <w:bCs/>
          <w:sz w:val="20"/>
          <w:szCs w:val="20"/>
          <w:lang w:val="en-US"/>
        </w:rPr>
        <w:t>Adaptability, Autonomy, Organization, M</w:t>
      </w:r>
      <w:r w:rsidR="006E216E">
        <w:rPr>
          <w:rFonts w:ascii="Georgia" w:hAnsi="Georgia" w:cs="Microsoft Sans Serif"/>
          <w:sz w:val="20"/>
          <w:szCs w:val="20"/>
          <w:lang w:val="en-US"/>
        </w:rPr>
        <w:t>ethodology, Diligence</w:t>
      </w:r>
    </w:p>
    <w:p w:rsidR="0099211F" w:rsidRDefault="0099211F" w:rsidP="0099211F">
      <w:pPr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 w:rsidP="0099211F">
      <w:pPr>
        <w:rPr>
          <w:rFonts w:ascii="Georgia" w:hAnsi="Georgia" w:cs="Microsoft Sans Serif"/>
          <w:b/>
          <w:bCs/>
          <w:sz w:val="20"/>
          <w:szCs w:val="20"/>
          <w:lang w:val="en-GB"/>
        </w:rPr>
      </w:pPr>
      <w:r>
        <w:rPr>
          <w:rFonts w:ascii="Georgia" w:hAnsi="Georgia" w:cs="Microsoft Sans Serif"/>
          <w:b/>
          <w:bCs/>
          <w:sz w:val="20"/>
          <w:szCs w:val="20"/>
          <w:lang w:val="en-GB"/>
        </w:rPr>
        <w:t>Professional Experience</w:t>
      </w:r>
    </w:p>
    <w:p w:rsidR="00746AD6" w:rsidRDefault="00EE6392">
      <w:pPr>
        <w:rPr>
          <w:rFonts w:ascii="Georgia" w:hAnsi="Georgia" w:cs="Microsoft Sans Serif"/>
          <w:b/>
          <w:bCs/>
          <w:sz w:val="20"/>
          <w:szCs w:val="20"/>
          <w:lang w:val="en-GB"/>
        </w:rPr>
      </w:pPr>
      <w:r w:rsidRPr="00EE6392">
        <w:rPr>
          <w:noProof/>
          <w:lang w:eastAsia="fr-FR"/>
        </w:rPr>
        <w:pict>
          <v:line id="Line 2" o:spid="_x0000_s1030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4pt" to="52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tw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Ns+n8xS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" strokeweight=".26mm">
            <v:stroke joinstyle="miter"/>
          </v:line>
        </w:pict>
      </w:r>
    </w:p>
    <w:p w:rsidR="0068752F" w:rsidRPr="001F5B10" w:rsidRDefault="0068752F" w:rsidP="0068752F">
      <w:pPr>
        <w:rPr>
          <w:rFonts w:ascii="Georgia" w:hAnsi="Georgia"/>
          <w:b/>
          <w:bCs/>
          <w:sz w:val="20"/>
          <w:lang w:val="en-US"/>
        </w:rPr>
      </w:pPr>
      <w:r w:rsidRPr="00604721">
        <w:rPr>
          <w:rFonts w:ascii="Georgia" w:hAnsi="Georgia"/>
          <w:b/>
          <w:bCs/>
          <w:sz w:val="18"/>
          <w:lang w:val="en-US"/>
        </w:rPr>
        <w:t xml:space="preserve">Since </w:t>
      </w:r>
      <w:r w:rsidRPr="00604721">
        <w:rPr>
          <w:rFonts w:ascii="Georgia" w:hAnsi="Georgia"/>
          <w:b/>
          <w:bCs/>
          <w:sz w:val="18"/>
          <w:lang w:val="en-US"/>
        </w:rPr>
        <w:tab/>
        <w:t>2012</w:t>
      </w:r>
      <w:r w:rsidRPr="00604721">
        <w:rPr>
          <w:rFonts w:ascii="Georgia" w:hAnsi="Georgia"/>
          <w:b/>
          <w:bCs/>
          <w:sz w:val="20"/>
          <w:lang w:val="en-US"/>
        </w:rPr>
        <w:tab/>
        <w:t xml:space="preserve">Façonnable International S.A.M. - </w:t>
      </w:r>
      <w:r w:rsidRPr="001F5B10">
        <w:rPr>
          <w:rFonts w:ascii="Georgia" w:hAnsi="Georgia" w:cs="Microsoft Sans Serif"/>
          <w:b/>
          <w:bCs/>
          <w:sz w:val="18"/>
          <w:szCs w:val="18"/>
          <w:lang w:val="en-US"/>
        </w:rPr>
        <w:t>Monaco</w:t>
      </w:r>
    </w:p>
    <w:p w:rsidR="0068752F" w:rsidRPr="008D31CF" w:rsidRDefault="0068752F" w:rsidP="0068752F">
      <w:pPr>
        <w:rPr>
          <w:rFonts w:ascii="Georgia" w:hAnsi="Georgia"/>
          <w:sz w:val="20"/>
          <w:lang w:val="en-GB"/>
        </w:rPr>
      </w:pPr>
      <w:r w:rsidRPr="001F5B10">
        <w:rPr>
          <w:rFonts w:ascii="Georgia" w:hAnsi="Georgia"/>
          <w:sz w:val="20"/>
          <w:lang w:val="en-US"/>
        </w:rPr>
        <w:tab/>
      </w:r>
      <w:r w:rsidRPr="001F5B10">
        <w:rPr>
          <w:rFonts w:ascii="Georgia" w:hAnsi="Georgia"/>
          <w:sz w:val="20"/>
          <w:lang w:val="en-US"/>
        </w:rPr>
        <w:tab/>
      </w:r>
      <w:r>
        <w:rPr>
          <w:rFonts w:ascii="Georgia" w:hAnsi="Georgia"/>
          <w:sz w:val="20"/>
          <w:lang w:val="en-GB"/>
        </w:rPr>
        <w:t xml:space="preserve">International </w:t>
      </w:r>
      <w:r w:rsidR="002A2AEB">
        <w:rPr>
          <w:rFonts w:ascii="Georgia" w:hAnsi="Georgia"/>
          <w:sz w:val="20"/>
          <w:lang w:val="en-GB"/>
        </w:rPr>
        <w:t>Fashion Brand</w:t>
      </w:r>
      <w:r w:rsidRPr="008D31CF">
        <w:rPr>
          <w:rFonts w:ascii="Georgia" w:hAnsi="Georgia"/>
          <w:sz w:val="20"/>
          <w:lang w:val="en-GB"/>
        </w:rPr>
        <w:t xml:space="preserve"> </w:t>
      </w:r>
      <w:r w:rsidR="002A2AEB">
        <w:rPr>
          <w:rFonts w:ascii="Georgia" w:hAnsi="Georgia"/>
          <w:sz w:val="20"/>
          <w:lang w:val="en-GB"/>
        </w:rPr>
        <w:t>s</w:t>
      </w:r>
      <w:r w:rsidRPr="008D31CF">
        <w:rPr>
          <w:rFonts w:ascii="Georgia" w:hAnsi="Georgia"/>
          <w:sz w:val="20"/>
          <w:lang w:val="en-GB"/>
        </w:rPr>
        <w:t>ubsidiary of the M</w:t>
      </w:r>
      <w:r>
        <w:rPr>
          <w:rFonts w:ascii="Georgia" w:hAnsi="Georgia"/>
          <w:sz w:val="20"/>
          <w:lang w:val="en-GB"/>
        </w:rPr>
        <w:t>1</w:t>
      </w:r>
      <w:r w:rsidRPr="008D31CF">
        <w:rPr>
          <w:rFonts w:ascii="Georgia" w:hAnsi="Georgia"/>
          <w:sz w:val="20"/>
          <w:lang w:val="en-GB"/>
        </w:rPr>
        <w:t xml:space="preserve"> Group (</w:t>
      </w:r>
      <w:r>
        <w:rPr>
          <w:rFonts w:ascii="Georgia" w:hAnsi="Georgia"/>
          <w:sz w:val="20"/>
          <w:lang w:val="en-GB"/>
        </w:rPr>
        <w:t>Lebanon</w:t>
      </w:r>
      <w:r w:rsidRPr="008D31CF">
        <w:rPr>
          <w:rFonts w:ascii="Georgia" w:hAnsi="Georgia"/>
          <w:sz w:val="20"/>
          <w:lang w:val="en-GB"/>
        </w:rPr>
        <w:t xml:space="preserve">)  </w:t>
      </w:r>
    </w:p>
    <w:p w:rsidR="0068752F" w:rsidRPr="008D31CF" w:rsidRDefault="0068752F" w:rsidP="0068752F">
      <w:pPr>
        <w:rPr>
          <w:rFonts w:ascii="Georgia" w:hAnsi="Georgia"/>
          <w:b/>
          <w:bCs/>
          <w:sz w:val="20"/>
          <w:lang w:val="en-GB"/>
        </w:rPr>
      </w:pP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</w:p>
    <w:p w:rsidR="0068752F" w:rsidRPr="00323744" w:rsidRDefault="0068752F" w:rsidP="0068752F">
      <w:pPr>
        <w:rPr>
          <w:rFonts w:ascii="Georgia" w:hAnsi="Georgia"/>
          <w:b/>
          <w:bCs/>
          <w:sz w:val="20"/>
          <w:lang w:val="en-US"/>
        </w:rPr>
      </w:pP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  <w:r>
        <w:rPr>
          <w:rFonts w:ascii="Georgia" w:hAnsi="Georgia"/>
          <w:b/>
          <w:bCs/>
          <w:sz w:val="20"/>
          <w:lang w:val="en-GB"/>
        </w:rPr>
        <w:t>Group Financial Control</w:t>
      </w:r>
    </w:p>
    <w:p w:rsidR="0068752F" w:rsidRPr="00604721" w:rsidRDefault="0068752F" w:rsidP="0068752F">
      <w:pPr>
        <w:rPr>
          <w:rFonts w:ascii="Georgia" w:hAnsi="Georgia"/>
          <w:bCs/>
          <w:sz w:val="20"/>
          <w:lang w:val="en-US"/>
        </w:rPr>
      </w:pPr>
      <w:r w:rsidRPr="00604721">
        <w:rPr>
          <w:rFonts w:ascii="Georgia" w:hAnsi="Georgia"/>
          <w:bCs/>
          <w:sz w:val="20"/>
          <w:lang w:val="en-US"/>
        </w:rPr>
        <w:tab/>
      </w:r>
      <w:r w:rsidRPr="00604721">
        <w:rPr>
          <w:rFonts w:ascii="Georgia" w:hAnsi="Georgia"/>
          <w:bCs/>
          <w:sz w:val="20"/>
          <w:lang w:val="en-US"/>
        </w:rPr>
        <w:tab/>
      </w:r>
      <w:r w:rsidR="00604721" w:rsidRPr="00604721">
        <w:rPr>
          <w:rFonts w:ascii="Georgia" w:hAnsi="Georgia"/>
          <w:bCs/>
          <w:sz w:val="20"/>
          <w:lang w:val="en-US"/>
        </w:rPr>
        <w:t xml:space="preserve">Special </w:t>
      </w:r>
      <w:r w:rsidRPr="00604721">
        <w:rPr>
          <w:rFonts w:ascii="Georgia" w:hAnsi="Georgia"/>
          <w:bCs/>
          <w:sz w:val="20"/>
          <w:lang w:val="en-US"/>
        </w:rPr>
        <w:t>Mission in Financial Department</w:t>
      </w:r>
      <w:r w:rsidR="00604721">
        <w:rPr>
          <w:rFonts w:ascii="Georgia" w:hAnsi="Georgia"/>
          <w:bCs/>
          <w:sz w:val="20"/>
          <w:lang w:val="en-US"/>
        </w:rPr>
        <w:t>, reporting to the Group CFO</w:t>
      </w:r>
    </w:p>
    <w:p w:rsidR="0068752F" w:rsidRPr="00604721" w:rsidRDefault="0068752F" w:rsidP="0068752F">
      <w:pPr>
        <w:rPr>
          <w:rFonts w:ascii="Georgia" w:hAnsi="Georgia"/>
          <w:bCs/>
          <w:sz w:val="20"/>
          <w:lang w:val="en-US"/>
        </w:rPr>
      </w:pPr>
    </w:p>
    <w:p w:rsidR="0068752F" w:rsidRPr="00604721" w:rsidRDefault="0068752F" w:rsidP="0068752F">
      <w:pPr>
        <w:numPr>
          <w:ilvl w:val="0"/>
          <w:numId w:val="15"/>
        </w:numPr>
        <w:rPr>
          <w:rFonts w:ascii="Georgia" w:hAnsi="Georgia"/>
          <w:sz w:val="20"/>
          <w:lang w:val="en-US"/>
        </w:rPr>
      </w:pPr>
      <w:r w:rsidRPr="00604721">
        <w:rPr>
          <w:rFonts w:ascii="Georgia" w:hAnsi="Georgia"/>
          <w:sz w:val="20"/>
          <w:lang w:val="en-US"/>
        </w:rPr>
        <w:t>Validation and Control of the accounts of the overseas subsidiaries (outside of EU); definition and impl</w:t>
      </w:r>
      <w:r w:rsidR="00604721">
        <w:rPr>
          <w:rFonts w:ascii="Georgia" w:hAnsi="Georgia"/>
          <w:sz w:val="20"/>
          <w:lang w:val="en-US"/>
        </w:rPr>
        <w:t>e</w:t>
      </w:r>
      <w:r w:rsidRPr="00604721">
        <w:rPr>
          <w:rFonts w:ascii="Georgia" w:hAnsi="Georgia"/>
          <w:sz w:val="20"/>
          <w:lang w:val="en-US"/>
        </w:rPr>
        <w:t>mentation of monthly and annual closing procedures for efficient consolidation</w:t>
      </w:r>
    </w:p>
    <w:p w:rsidR="0068752F" w:rsidRPr="00604721" w:rsidRDefault="0068752F" w:rsidP="0068752F">
      <w:pPr>
        <w:numPr>
          <w:ilvl w:val="0"/>
          <w:numId w:val="15"/>
        </w:numPr>
        <w:rPr>
          <w:rFonts w:ascii="Georgia" w:hAnsi="Georgia"/>
          <w:sz w:val="20"/>
          <w:lang w:val="en-US"/>
        </w:rPr>
      </w:pPr>
      <w:r w:rsidRPr="00604721">
        <w:rPr>
          <w:rFonts w:ascii="Georgia" w:hAnsi="Georgia"/>
          <w:sz w:val="20"/>
          <w:lang w:val="en-US"/>
        </w:rPr>
        <w:t>Analysis of processes, d</w:t>
      </w:r>
      <w:r w:rsidR="00604721">
        <w:rPr>
          <w:rFonts w:ascii="Georgia" w:hAnsi="Georgia"/>
          <w:sz w:val="20"/>
          <w:lang w:val="en-US"/>
        </w:rPr>
        <w:t>e</w:t>
      </w:r>
      <w:r w:rsidRPr="00604721">
        <w:rPr>
          <w:rFonts w:ascii="Georgia" w:hAnsi="Georgia"/>
          <w:sz w:val="20"/>
          <w:lang w:val="en-US"/>
        </w:rPr>
        <w:t>finition and impl</w:t>
      </w:r>
      <w:r w:rsidR="00604721">
        <w:rPr>
          <w:rFonts w:ascii="Georgia" w:hAnsi="Georgia"/>
          <w:sz w:val="20"/>
          <w:lang w:val="en-US"/>
        </w:rPr>
        <w:t>e</w:t>
      </w:r>
      <w:r w:rsidRPr="00604721">
        <w:rPr>
          <w:rFonts w:ascii="Georgia" w:hAnsi="Georgia"/>
          <w:sz w:val="20"/>
          <w:lang w:val="en-US"/>
        </w:rPr>
        <w:t>mentation of proc</w:t>
      </w:r>
      <w:r w:rsidR="00604721">
        <w:rPr>
          <w:rFonts w:ascii="Georgia" w:hAnsi="Georgia"/>
          <w:sz w:val="20"/>
          <w:lang w:val="en-US"/>
        </w:rPr>
        <w:t>e</w:t>
      </w:r>
      <w:r w:rsidRPr="00604721">
        <w:rPr>
          <w:rFonts w:ascii="Georgia" w:hAnsi="Georgia"/>
          <w:sz w:val="20"/>
          <w:lang w:val="en-US"/>
        </w:rPr>
        <w:t>dures in regards to procurement, payments and inventories</w:t>
      </w:r>
    </w:p>
    <w:p w:rsidR="0068752F" w:rsidRPr="00604721" w:rsidRDefault="0068752F" w:rsidP="0068752F">
      <w:pPr>
        <w:numPr>
          <w:ilvl w:val="0"/>
          <w:numId w:val="15"/>
        </w:numPr>
        <w:rPr>
          <w:rFonts w:ascii="Georgia" w:hAnsi="Georgia"/>
          <w:sz w:val="20"/>
          <w:lang w:val="en-US"/>
        </w:rPr>
      </w:pPr>
      <w:r w:rsidRPr="00604721">
        <w:rPr>
          <w:rFonts w:ascii="Georgia" w:hAnsi="Georgia"/>
          <w:sz w:val="20"/>
          <w:lang w:val="en-US"/>
        </w:rPr>
        <w:t>Verification of margins and validation of industrial costs</w:t>
      </w:r>
    </w:p>
    <w:p w:rsidR="0068752F" w:rsidRPr="00604721" w:rsidRDefault="0068752F" w:rsidP="001977E6">
      <w:pPr>
        <w:rPr>
          <w:rFonts w:ascii="Georgia" w:hAnsi="Georgia"/>
          <w:b/>
          <w:bCs/>
          <w:sz w:val="18"/>
          <w:lang w:val="en-US"/>
        </w:rPr>
      </w:pPr>
    </w:p>
    <w:p w:rsidR="0068752F" w:rsidRPr="00604721" w:rsidRDefault="0068752F" w:rsidP="001977E6">
      <w:pPr>
        <w:rPr>
          <w:rFonts w:ascii="Georgia" w:hAnsi="Georgia"/>
          <w:b/>
          <w:bCs/>
          <w:sz w:val="18"/>
          <w:lang w:val="en-US"/>
        </w:rPr>
      </w:pPr>
    </w:p>
    <w:p w:rsidR="001977E6" w:rsidRPr="001F5B10" w:rsidRDefault="001977E6" w:rsidP="001977E6">
      <w:pPr>
        <w:rPr>
          <w:rFonts w:ascii="Georgia" w:hAnsi="Georgia"/>
          <w:b/>
          <w:bCs/>
          <w:sz w:val="20"/>
          <w:lang w:val="en-US"/>
        </w:rPr>
      </w:pPr>
      <w:r w:rsidRPr="00604721">
        <w:rPr>
          <w:rFonts w:ascii="Georgia" w:hAnsi="Georgia"/>
          <w:b/>
          <w:bCs/>
          <w:sz w:val="18"/>
          <w:szCs w:val="18"/>
          <w:lang w:val="en-US"/>
        </w:rPr>
        <w:t>2007</w:t>
      </w:r>
      <w:r w:rsidR="008D31CF" w:rsidRPr="00604721">
        <w:rPr>
          <w:rFonts w:ascii="Georgia" w:hAnsi="Georgia"/>
          <w:b/>
          <w:bCs/>
          <w:sz w:val="18"/>
          <w:szCs w:val="18"/>
          <w:lang w:val="en-US"/>
        </w:rPr>
        <w:t xml:space="preserve"> - </w:t>
      </w:r>
      <w:r w:rsidR="008D31CF" w:rsidRPr="00604721">
        <w:rPr>
          <w:rFonts w:ascii="Georgia" w:hAnsi="Georgia"/>
          <w:b/>
          <w:bCs/>
          <w:sz w:val="18"/>
          <w:szCs w:val="18"/>
          <w:lang w:val="en-US"/>
        </w:rPr>
        <w:tab/>
      </w:r>
      <w:r w:rsidR="008547F0" w:rsidRPr="00604721">
        <w:rPr>
          <w:rFonts w:ascii="Georgia" w:hAnsi="Georgia"/>
          <w:b/>
          <w:bCs/>
          <w:sz w:val="18"/>
          <w:szCs w:val="18"/>
          <w:lang w:val="en-US"/>
        </w:rPr>
        <w:t>201</w:t>
      </w:r>
      <w:r w:rsidR="0099211F" w:rsidRPr="00604721">
        <w:rPr>
          <w:rFonts w:ascii="Georgia" w:hAnsi="Georgia"/>
          <w:b/>
          <w:bCs/>
          <w:sz w:val="18"/>
          <w:szCs w:val="18"/>
          <w:lang w:val="en-US"/>
        </w:rPr>
        <w:t>2</w:t>
      </w:r>
      <w:r w:rsidR="008D31CF" w:rsidRPr="00604721">
        <w:rPr>
          <w:rFonts w:ascii="Georgia" w:hAnsi="Georgia"/>
          <w:b/>
          <w:bCs/>
          <w:sz w:val="20"/>
          <w:lang w:val="en-US"/>
        </w:rPr>
        <w:tab/>
      </w:r>
      <w:r w:rsidRPr="00604721">
        <w:rPr>
          <w:rFonts w:ascii="Georgia" w:hAnsi="Georgia"/>
          <w:b/>
          <w:bCs/>
          <w:sz w:val="20"/>
          <w:lang w:val="en-US"/>
        </w:rPr>
        <w:t>MTN International Carrier Services S.A.M.</w:t>
      </w:r>
      <w:r w:rsidR="0068752F" w:rsidRPr="00604721">
        <w:rPr>
          <w:rFonts w:ascii="Georgia" w:hAnsi="Georgia"/>
          <w:b/>
          <w:bCs/>
          <w:sz w:val="20"/>
          <w:lang w:val="en-US"/>
        </w:rPr>
        <w:t xml:space="preserve"> - </w:t>
      </w:r>
      <w:r w:rsidR="008D31CF" w:rsidRPr="001F5B10">
        <w:rPr>
          <w:rFonts w:ascii="Georgia" w:hAnsi="Georgia" w:cs="Microsoft Sans Serif"/>
          <w:b/>
          <w:bCs/>
          <w:sz w:val="18"/>
          <w:szCs w:val="18"/>
          <w:lang w:val="en-US"/>
        </w:rPr>
        <w:t>Monaco</w:t>
      </w:r>
    </w:p>
    <w:p w:rsidR="001977E6" w:rsidRPr="008D31CF" w:rsidRDefault="001977E6" w:rsidP="001977E6">
      <w:pPr>
        <w:rPr>
          <w:rFonts w:ascii="Georgia" w:hAnsi="Georgia"/>
          <w:sz w:val="20"/>
          <w:lang w:val="en-GB"/>
        </w:rPr>
      </w:pPr>
      <w:r w:rsidRPr="001F5B10">
        <w:rPr>
          <w:rFonts w:ascii="Georgia" w:hAnsi="Georgia"/>
          <w:sz w:val="20"/>
          <w:lang w:val="en-US"/>
        </w:rPr>
        <w:tab/>
      </w:r>
      <w:r w:rsidRPr="001F5B10">
        <w:rPr>
          <w:rFonts w:ascii="Georgia" w:hAnsi="Georgia"/>
          <w:sz w:val="20"/>
          <w:lang w:val="en-US"/>
        </w:rPr>
        <w:tab/>
      </w:r>
      <w:r w:rsidR="00323744">
        <w:rPr>
          <w:rFonts w:ascii="Georgia" w:hAnsi="Georgia"/>
          <w:sz w:val="20"/>
          <w:lang w:val="en-GB"/>
        </w:rPr>
        <w:t>International Carrier Services</w:t>
      </w:r>
      <w:r w:rsidR="008D31CF" w:rsidRPr="008D31CF">
        <w:rPr>
          <w:rFonts w:ascii="Georgia" w:hAnsi="Georgia"/>
          <w:sz w:val="20"/>
          <w:lang w:val="en-GB"/>
        </w:rPr>
        <w:t xml:space="preserve"> Subsidiary of the </w:t>
      </w:r>
      <w:r w:rsidRPr="008D31CF">
        <w:rPr>
          <w:rFonts w:ascii="Georgia" w:hAnsi="Georgia"/>
          <w:sz w:val="20"/>
          <w:lang w:val="en-GB"/>
        </w:rPr>
        <w:t xml:space="preserve">MTN </w:t>
      </w:r>
      <w:r w:rsidR="008D31CF" w:rsidRPr="008D31CF">
        <w:rPr>
          <w:rFonts w:ascii="Georgia" w:hAnsi="Georgia"/>
          <w:sz w:val="20"/>
          <w:lang w:val="en-GB"/>
        </w:rPr>
        <w:t xml:space="preserve">Group </w:t>
      </w:r>
      <w:r w:rsidRPr="008D31CF">
        <w:rPr>
          <w:rFonts w:ascii="Georgia" w:hAnsi="Georgia"/>
          <w:sz w:val="20"/>
          <w:lang w:val="en-GB"/>
        </w:rPr>
        <w:t>(</w:t>
      </w:r>
      <w:r w:rsidR="008D31CF">
        <w:rPr>
          <w:rFonts w:ascii="Georgia" w:hAnsi="Georgia"/>
          <w:sz w:val="20"/>
          <w:lang w:val="en-GB"/>
        </w:rPr>
        <w:t>South Africa</w:t>
      </w:r>
      <w:r w:rsidRPr="008D31CF">
        <w:rPr>
          <w:rFonts w:ascii="Georgia" w:hAnsi="Georgia"/>
          <w:sz w:val="20"/>
          <w:lang w:val="en-GB"/>
        </w:rPr>
        <w:t xml:space="preserve">)  </w:t>
      </w:r>
    </w:p>
    <w:p w:rsidR="001977E6" w:rsidRPr="008D31CF" w:rsidRDefault="001977E6" w:rsidP="001977E6">
      <w:pPr>
        <w:rPr>
          <w:rFonts w:ascii="Georgia" w:hAnsi="Georgia"/>
          <w:b/>
          <w:bCs/>
          <w:sz w:val="20"/>
          <w:lang w:val="en-GB"/>
        </w:rPr>
      </w:pP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</w:p>
    <w:p w:rsidR="001977E6" w:rsidRPr="00323744" w:rsidRDefault="001977E6" w:rsidP="001977E6">
      <w:pPr>
        <w:rPr>
          <w:rFonts w:ascii="Georgia" w:hAnsi="Georgia"/>
          <w:b/>
          <w:bCs/>
          <w:sz w:val="20"/>
          <w:lang w:val="en-US"/>
        </w:rPr>
      </w:pPr>
      <w:r w:rsidRPr="008D31CF">
        <w:rPr>
          <w:rFonts w:ascii="Georgia" w:hAnsi="Georgia"/>
          <w:b/>
          <w:bCs/>
          <w:sz w:val="20"/>
          <w:lang w:val="en-GB"/>
        </w:rPr>
        <w:tab/>
      </w:r>
      <w:r w:rsidRPr="008D31CF">
        <w:rPr>
          <w:rFonts w:ascii="Georgia" w:hAnsi="Georgia"/>
          <w:b/>
          <w:bCs/>
          <w:sz w:val="20"/>
          <w:lang w:val="en-GB"/>
        </w:rPr>
        <w:tab/>
      </w:r>
      <w:r w:rsidR="00323744">
        <w:rPr>
          <w:rFonts w:ascii="Georgia" w:hAnsi="Georgia"/>
          <w:b/>
          <w:bCs/>
          <w:sz w:val="20"/>
          <w:lang w:val="en-GB"/>
        </w:rPr>
        <w:t>Finance Director (C</w:t>
      </w:r>
      <w:r w:rsidRPr="00323744">
        <w:rPr>
          <w:rFonts w:ascii="Georgia" w:hAnsi="Georgia"/>
          <w:b/>
          <w:bCs/>
          <w:sz w:val="20"/>
          <w:lang w:val="en-US"/>
        </w:rPr>
        <w:t>F</w:t>
      </w:r>
      <w:r w:rsidR="008D31CF" w:rsidRPr="00323744">
        <w:rPr>
          <w:rFonts w:ascii="Georgia" w:hAnsi="Georgia"/>
          <w:b/>
          <w:bCs/>
          <w:sz w:val="20"/>
          <w:lang w:val="en-US"/>
        </w:rPr>
        <w:t>O</w:t>
      </w:r>
      <w:r w:rsidR="00323744" w:rsidRPr="00323744">
        <w:rPr>
          <w:rFonts w:ascii="Georgia" w:hAnsi="Georgia"/>
          <w:b/>
          <w:bCs/>
          <w:sz w:val="20"/>
          <w:lang w:val="en-US"/>
        </w:rPr>
        <w:t>)</w:t>
      </w:r>
      <w:r w:rsidR="00DA40CE">
        <w:rPr>
          <w:rFonts w:ascii="Georgia" w:hAnsi="Georgia"/>
          <w:b/>
          <w:bCs/>
          <w:sz w:val="20"/>
          <w:lang w:val="en-US"/>
        </w:rPr>
        <w:t xml:space="preserve"> &amp; Human Resources Coordinator</w:t>
      </w:r>
    </w:p>
    <w:p w:rsidR="001D3038" w:rsidRDefault="0099211F" w:rsidP="009B06E9">
      <w:pPr>
        <w:ind w:left="1440"/>
        <w:jc w:val="both"/>
        <w:rPr>
          <w:rFonts w:ascii="Georgia" w:hAnsi="Georgia"/>
          <w:sz w:val="20"/>
          <w:lang w:val="en-GB"/>
        </w:rPr>
      </w:pPr>
      <w:proofErr w:type="gramStart"/>
      <w:r>
        <w:rPr>
          <w:rFonts w:ascii="Georgia" w:hAnsi="Georgia"/>
          <w:sz w:val="20"/>
          <w:lang w:val="en-US"/>
        </w:rPr>
        <w:t>Responsible for the Finance organization, r</w:t>
      </w:r>
      <w:r w:rsidRPr="00323744">
        <w:rPr>
          <w:rFonts w:ascii="Georgia" w:hAnsi="Georgia"/>
          <w:sz w:val="20"/>
          <w:lang w:val="en-US"/>
        </w:rPr>
        <w:t>eport</w:t>
      </w:r>
      <w:r>
        <w:rPr>
          <w:rFonts w:ascii="Georgia" w:hAnsi="Georgia"/>
          <w:sz w:val="20"/>
          <w:lang w:val="en-US"/>
        </w:rPr>
        <w:t>ing</w:t>
      </w:r>
      <w:r w:rsidRPr="00323744">
        <w:rPr>
          <w:rFonts w:ascii="Georgia" w:hAnsi="Georgia"/>
          <w:sz w:val="20"/>
          <w:lang w:val="en-US"/>
        </w:rPr>
        <w:t xml:space="preserve"> to the CEO</w:t>
      </w:r>
      <w:r>
        <w:rPr>
          <w:rFonts w:ascii="Georgia" w:hAnsi="Georgia"/>
          <w:sz w:val="20"/>
          <w:lang w:val="en-US"/>
        </w:rPr>
        <w:t xml:space="preserve">, Board of Directors and </w:t>
      </w:r>
      <w:r w:rsidR="00604721">
        <w:rPr>
          <w:rFonts w:ascii="Georgia" w:hAnsi="Georgia"/>
          <w:sz w:val="20"/>
          <w:lang w:val="en-US"/>
        </w:rPr>
        <w:t xml:space="preserve">Executive </w:t>
      </w:r>
      <w:r>
        <w:rPr>
          <w:rFonts w:ascii="Georgia" w:hAnsi="Georgia"/>
          <w:sz w:val="20"/>
          <w:lang w:val="en-US"/>
        </w:rPr>
        <w:t>Committees.</w:t>
      </w:r>
      <w:proofErr w:type="gramEnd"/>
      <w:r w:rsidR="00325B22">
        <w:rPr>
          <w:rFonts w:ascii="Georgia" w:hAnsi="Georgia"/>
          <w:sz w:val="20"/>
          <w:lang w:val="en-US"/>
        </w:rPr>
        <w:t xml:space="preserve">  </w:t>
      </w:r>
      <w:r w:rsidR="00801BAF">
        <w:rPr>
          <w:rFonts w:ascii="Georgia" w:hAnsi="Georgia"/>
          <w:sz w:val="20"/>
          <w:lang w:val="en-GB"/>
        </w:rPr>
        <w:t>D</w:t>
      </w:r>
      <w:r w:rsidR="00502114">
        <w:rPr>
          <w:rFonts w:ascii="Georgia" w:hAnsi="Georgia"/>
          <w:sz w:val="20"/>
          <w:lang w:val="en-GB"/>
        </w:rPr>
        <w:t>irected</w:t>
      </w:r>
      <w:r w:rsidR="00A97698">
        <w:rPr>
          <w:rFonts w:ascii="Georgia" w:hAnsi="Georgia"/>
          <w:sz w:val="20"/>
          <w:lang w:val="en-GB"/>
        </w:rPr>
        <w:t xml:space="preserve"> </w:t>
      </w:r>
      <w:r w:rsidR="001F5B10">
        <w:rPr>
          <w:rFonts w:ascii="Georgia" w:hAnsi="Georgia"/>
          <w:sz w:val="20"/>
          <w:lang w:val="en-GB"/>
        </w:rPr>
        <w:t>budgeting</w:t>
      </w:r>
      <w:r w:rsidR="00801BAF">
        <w:rPr>
          <w:rFonts w:ascii="Georgia" w:hAnsi="Georgia"/>
          <w:sz w:val="20"/>
          <w:lang w:val="en-GB"/>
        </w:rPr>
        <w:t xml:space="preserve"> and</w:t>
      </w:r>
      <w:r w:rsidR="001F5B10">
        <w:rPr>
          <w:rFonts w:ascii="Georgia" w:hAnsi="Georgia"/>
          <w:sz w:val="20"/>
          <w:lang w:val="en-GB"/>
        </w:rPr>
        <w:t xml:space="preserve"> management control analysis, </w:t>
      </w:r>
      <w:r w:rsidR="00801BAF">
        <w:rPr>
          <w:rFonts w:ascii="Georgia" w:hAnsi="Georgia"/>
          <w:sz w:val="20"/>
          <w:lang w:val="en-GB"/>
        </w:rPr>
        <w:t xml:space="preserve">developed </w:t>
      </w:r>
      <w:r w:rsidR="00A97698">
        <w:rPr>
          <w:rFonts w:ascii="Georgia" w:hAnsi="Georgia"/>
          <w:sz w:val="20"/>
          <w:lang w:val="en-GB"/>
        </w:rPr>
        <w:t xml:space="preserve">strategic </w:t>
      </w:r>
      <w:r w:rsidR="00820325">
        <w:rPr>
          <w:rFonts w:ascii="Georgia" w:hAnsi="Georgia"/>
          <w:sz w:val="20"/>
          <w:lang w:val="en-GB"/>
        </w:rPr>
        <w:t xml:space="preserve">short </w:t>
      </w:r>
      <w:r w:rsidR="00801BAF">
        <w:rPr>
          <w:rFonts w:ascii="Georgia" w:hAnsi="Georgia"/>
          <w:sz w:val="20"/>
          <w:lang w:val="en-GB"/>
        </w:rPr>
        <w:t>and</w:t>
      </w:r>
      <w:r w:rsidR="00820325">
        <w:rPr>
          <w:rFonts w:ascii="Georgia" w:hAnsi="Georgia"/>
          <w:sz w:val="20"/>
          <w:lang w:val="en-GB"/>
        </w:rPr>
        <w:t xml:space="preserve"> long term</w:t>
      </w:r>
      <w:r w:rsidR="001F5B10">
        <w:rPr>
          <w:rFonts w:ascii="Georgia" w:hAnsi="Georgia"/>
          <w:sz w:val="20"/>
          <w:lang w:val="en-GB"/>
        </w:rPr>
        <w:t xml:space="preserve"> </w:t>
      </w:r>
      <w:r w:rsidR="001D3038">
        <w:rPr>
          <w:rFonts w:ascii="Georgia" w:hAnsi="Georgia"/>
          <w:sz w:val="20"/>
          <w:lang w:val="en-GB"/>
        </w:rPr>
        <w:t>financial planning</w:t>
      </w:r>
      <w:r w:rsidR="00502114">
        <w:rPr>
          <w:rFonts w:ascii="Georgia" w:hAnsi="Georgia"/>
          <w:sz w:val="20"/>
          <w:lang w:val="en-GB"/>
        </w:rPr>
        <w:t xml:space="preserve"> and i</w:t>
      </w:r>
      <w:r w:rsidR="001F5B10">
        <w:rPr>
          <w:rFonts w:ascii="Georgia" w:hAnsi="Georgia"/>
          <w:sz w:val="20"/>
          <w:lang w:val="en-GB"/>
        </w:rPr>
        <w:t>nsured statutory compliance of accounting and tax requirements</w:t>
      </w:r>
      <w:r w:rsidR="001D3038">
        <w:rPr>
          <w:rFonts w:ascii="Georgia" w:hAnsi="Georgia"/>
          <w:sz w:val="20"/>
          <w:lang w:val="en-GB"/>
        </w:rPr>
        <w:t xml:space="preserve">, </w:t>
      </w:r>
      <w:r w:rsidR="001F5B10">
        <w:rPr>
          <w:rFonts w:ascii="Georgia" w:hAnsi="Georgia"/>
          <w:sz w:val="20"/>
          <w:lang w:val="en-GB"/>
        </w:rPr>
        <w:t>as well as</w:t>
      </w:r>
      <w:r w:rsidR="001D3038">
        <w:rPr>
          <w:rFonts w:ascii="Georgia" w:hAnsi="Georgia"/>
          <w:sz w:val="20"/>
          <w:lang w:val="en-GB"/>
        </w:rPr>
        <w:t xml:space="preserve"> Human Resources </w:t>
      </w:r>
      <w:r w:rsidR="001F5B10">
        <w:rPr>
          <w:rFonts w:ascii="Georgia" w:hAnsi="Georgia"/>
          <w:sz w:val="20"/>
          <w:lang w:val="en-GB"/>
        </w:rPr>
        <w:t>management</w:t>
      </w:r>
      <w:r w:rsidR="00801BAF" w:rsidRPr="00801BAF">
        <w:rPr>
          <w:rFonts w:ascii="Georgia" w:hAnsi="Georgia"/>
          <w:sz w:val="20"/>
          <w:lang w:val="en-US"/>
        </w:rPr>
        <w:t xml:space="preserve"> </w:t>
      </w:r>
      <w:r w:rsidR="00801BAF">
        <w:rPr>
          <w:rFonts w:ascii="Georgia" w:hAnsi="Georgia"/>
          <w:sz w:val="20"/>
          <w:lang w:val="en-US"/>
        </w:rPr>
        <w:t>through a 6 person team</w:t>
      </w:r>
      <w:r w:rsidR="001D3038">
        <w:rPr>
          <w:rFonts w:ascii="Georgia" w:hAnsi="Georgia"/>
          <w:sz w:val="20"/>
          <w:lang w:val="en-GB"/>
        </w:rPr>
        <w:t>.</w:t>
      </w:r>
    </w:p>
    <w:p w:rsidR="001D3038" w:rsidRDefault="001D3038" w:rsidP="009B06E9">
      <w:pPr>
        <w:ind w:left="720" w:firstLine="720"/>
        <w:jc w:val="both"/>
        <w:rPr>
          <w:rFonts w:ascii="Georgia" w:hAnsi="Georgia"/>
          <w:sz w:val="20"/>
          <w:lang w:val="en-GB"/>
        </w:rPr>
      </w:pPr>
    </w:p>
    <w:p w:rsidR="001F5B10" w:rsidRPr="00325B22" w:rsidRDefault="001F5B10" w:rsidP="001F5B10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>
        <w:rPr>
          <w:rFonts w:ascii="Georgia" w:hAnsi="Georgia"/>
          <w:sz w:val="20"/>
          <w:lang w:val="en-GB"/>
        </w:rPr>
        <w:t>Initiated</w:t>
      </w:r>
      <w:r w:rsidRPr="00325B22">
        <w:rPr>
          <w:rFonts w:ascii="Georgia" w:hAnsi="Georgia"/>
          <w:sz w:val="20"/>
          <w:lang w:val="en-GB"/>
        </w:rPr>
        <w:t xml:space="preserve"> credit control and collection procedures reducing outstanding receivables </w:t>
      </w:r>
    </w:p>
    <w:p w:rsidR="001F5B10" w:rsidRDefault="001F5B10" w:rsidP="001F5B10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>
        <w:rPr>
          <w:rFonts w:ascii="Georgia" w:hAnsi="Georgia"/>
          <w:sz w:val="20"/>
          <w:lang w:val="en-GB"/>
        </w:rPr>
        <w:t>Adapted Group compensation schemes to fit local requirements</w:t>
      </w:r>
    </w:p>
    <w:p w:rsidR="00325B22" w:rsidRDefault="006F1536" w:rsidP="001D3038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 w:rsidRPr="00325B22">
        <w:rPr>
          <w:rFonts w:ascii="Georgia" w:hAnsi="Georgia"/>
          <w:sz w:val="20"/>
          <w:lang w:val="en-GB"/>
        </w:rPr>
        <w:t>Reduced month end and annual closing</w:t>
      </w:r>
      <w:r w:rsidR="008A090F" w:rsidRPr="00325B22">
        <w:rPr>
          <w:rFonts w:ascii="Georgia" w:hAnsi="Georgia"/>
          <w:sz w:val="20"/>
          <w:lang w:val="en-GB"/>
        </w:rPr>
        <w:t xml:space="preserve"> of financial results</w:t>
      </w:r>
      <w:r w:rsidR="009B06E9">
        <w:rPr>
          <w:rFonts w:ascii="Georgia" w:hAnsi="Georgia"/>
          <w:sz w:val="20"/>
          <w:lang w:val="en-GB"/>
        </w:rPr>
        <w:t xml:space="preserve"> delays</w:t>
      </w:r>
      <w:r w:rsidRPr="00325B22">
        <w:rPr>
          <w:rFonts w:ascii="Georgia" w:hAnsi="Georgia"/>
          <w:sz w:val="20"/>
          <w:lang w:val="en-GB"/>
        </w:rPr>
        <w:t xml:space="preserve"> in conformity with group requirements</w:t>
      </w:r>
    </w:p>
    <w:p w:rsidR="001F5B10" w:rsidRDefault="001F5B10" w:rsidP="008A090F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>
        <w:rPr>
          <w:rFonts w:ascii="Georgia" w:hAnsi="Georgia"/>
          <w:sz w:val="20"/>
          <w:lang w:val="en-GB"/>
        </w:rPr>
        <w:t>Enacted integration of the local Manage</w:t>
      </w:r>
      <w:r w:rsidR="00502114">
        <w:rPr>
          <w:rFonts w:ascii="Georgia" w:hAnsi="Georgia"/>
          <w:sz w:val="20"/>
          <w:lang w:val="en-GB"/>
        </w:rPr>
        <w:t>me</w:t>
      </w:r>
      <w:r>
        <w:rPr>
          <w:rFonts w:ascii="Georgia" w:hAnsi="Georgia"/>
          <w:sz w:val="20"/>
          <w:lang w:val="en-GB"/>
        </w:rPr>
        <w:t xml:space="preserve">nt Reporting format into the standardized group format </w:t>
      </w:r>
    </w:p>
    <w:p w:rsidR="00604721" w:rsidRDefault="008A090F" w:rsidP="00604721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>
        <w:rPr>
          <w:rFonts w:ascii="Georgia" w:hAnsi="Georgia"/>
          <w:sz w:val="20"/>
          <w:lang w:val="en-GB"/>
        </w:rPr>
        <w:t>Acted as single point of contact for Financial and Human Resources matters during the negotiations resulting on the contribution of the company’s assets to Belgacom ICS.</w:t>
      </w:r>
    </w:p>
    <w:p w:rsidR="0080410B" w:rsidRPr="00604721" w:rsidRDefault="0080410B" w:rsidP="00604721">
      <w:pPr>
        <w:numPr>
          <w:ilvl w:val="0"/>
          <w:numId w:val="4"/>
        </w:numPr>
        <w:rPr>
          <w:rFonts w:ascii="Georgia" w:hAnsi="Georgia"/>
          <w:sz w:val="20"/>
          <w:lang w:val="en-GB"/>
        </w:rPr>
      </w:pPr>
      <w:r w:rsidRPr="00604721">
        <w:rPr>
          <w:rFonts w:ascii="Georgia" w:hAnsi="Georgia"/>
          <w:sz w:val="20"/>
          <w:lang w:val="en-US"/>
        </w:rPr>
        <w:t>Coordinat</w:t>
      </w:r>
      <w:r w:rsidR="00604721">
        <w:rPr>
          <w:rFonts w:ascii="Georgia" w:hAnsi="Georgia"/>
          <w:sz w:val="20"/>
          <w:lang w:val="en-US"/>
        </w:rPr>
        <w:t>ed</w:t>
      </w:r>
      <w:r w:rsidRPr="00604721">
        <w:rPr>
          <w:rFonts w:ascii="Georgia" w:hAnsi="Georgia"/>
          <w:sz w:val="20"/>
          <w:lang w:val="en-US"/>
        </w:rPr>
        <w:t xml:space="preserve"> between the accounting, tax and legal teams in Johannesburg and Dubai with the chartered accountants and lawyers in Monaco and Paris for the observance of the </w:t>
      </w:r>
      <w:r w:rsidR="0099211F" w:rsidRPr="00604721">
        <w:rPr>
          <w:rFonts w:ascii="Georgia" w:hAnsi="Georgia"/>
          <w:sz w:val="20"/>
          <w:lang w:val="en-US"/>
        </w:rPr>
        <w:t xml:space="preserve">statutory </w:t>
      </w:r>
      <w:r w:rsidR="0068752F" w:rsidRPr="00604721">
        <w:rPr>
          <w:rFonts w:ascii="Georgia" w:hAnsi="Georgia"/>
          <w:sz w:val="20"/>
          <w:lang w:val="en-US"/>
        </w:rPr>
        <w:t xml:space="preserve">winding down </w:t>
      </w:r>
      <w:r w:rsidR="0099211F" w:rsidRPr="00604721">
        <w:rPr>
          <w:rFonts w:ascii="Georgia" w:hAnsi="Georgia"/>
          <w:sz w:val="20"/>
          <w:lang w:val="en-US"/>
        </w:rPr>
        <w:t>process</w:t>
      </w:r>
      <w:r w:rsidRPr="00604721">
        <w:rPr>
          <w:rFonts w:ascii="Georgia" w:hAnsi="Georgia"/>
          <w:sz w:val="20"/>
          <w:lang w:val="en-US"/>
        </w:rPr>
        <w:t>.</w:t>
      </w:r>
    </w:p>
    <w:p w:rsidR="0068752F" w:rsidRDefault="0068752F">
      <w:pPr>
        <w:rPr>
          <w:rFonts w:ascii="Georgia" w:hAnsi="Georgia" w:cs="Microsoft Sans Serif"/>
          <w:b/>
          <w:bCs/>
          <w:sz w:val="20"/>
          <w:szCs w:val="20"/>
          <w:lang w:val="en-GB"/>
        </w:rPr>
      </w:pPr>
    </w:p>
    <w:p w:rsidR="0068752F" w:rsidRDefault="0068752F">
      <w:pPr>
        <w:rPr>
          <w:rFonts w:ascii="Georgia" w:hAnsi="Georgia" w:cs="Microsoft Sans Serif"/>
          <w:b/>
          <w:bCs/>
          <w:sz w:val="20"/>
          <w:szCs w:val="20"/>
          <w:lang w:val="en-GB"/>
        </w:rPr>
      </w:pPr>
    </w:p>
    <w:p w:rsidR="00746AD6" w:rsidRDefault="00746AD6">
      <w:pPr>
        <w:rPr>
          <w:rFonts w:ascii="Georgia" w:hAnsi="Georgia" w:cs="Microsoft Sans Serif"/>
          <w:b/>
          <w:bCs/>
          <w:sz w:val="18"/>
          <w:szCs w:val="18"/>
          <w:lang w:val="en-US"/>
        </w:rPr>
      </w:pPr>
      <w:r w:rsidRPr="00604721">
        <w:rPr>
          <w:rFonts w:ascii="Georgia" w:hAnsi="Georgia" w:cs="Microsoft Sans Serif"/>
          <w:b/>
          <w:bCs/>
          <w:sz w:val="18"/>
          <w:szCs w:val="18"/>
          <w:lang w:val="en-GB"/>
        </w:rPr>
        <w:t>2006</w:t>
      </w:r>
      <w:r w:rsidR="00F5168B" w:rsidRPr="00604721">
        <w:rPr>
          <w:rFonts w:ascii="Georgia" w:hAnsi="Georgia" w:cs="Microsoft Sans Serif"/>
          <w:b/>
          <w:bCs/>
          <w:sz w:val="18"/>
          <w:szCs w:val="18"/>
          <w:lang w:val="en-GB"/>
        </w:rPr>
        <w:t xml:space="preserve"> - 2007</w:t>
      </w:r>
      <w:r>
        <w:rPr>
          <w:rFonts w:ascii="Georgia" w:hAnsi="Georgia" w:cs="Microsoft Sans Serif"/>
          <w:sz w:val="20"/>
          <w:szCs w:val="20"/>
          <w:lang w:val="en-GB"/>
        </w:rPr>
        <w:tab/>
      </w:r>
      <w:r w:rsidR="00F4520D">
        <w:rPr>
          <w:rFonts w:ascii="Georgia" w:hAnsi="Georgia" w:cs="Microsoft Sans Serif"/>
          <w:b/>
          <w:bCs/>
          <w:sz w:val="20"/>
          <w:szCs w:val="20"/>
          <w:lang w:val="en-GB"/>
        </w:rPr>
        <w:t>GUITAY SAM / LPG</w:t>
      </w:r>
      <w:r w:rsidR="0068752F">
        <w:rPr>
          <w:rFonts w:ascii="Georgia" w:hAnsi="Georgia" w:cs="Microsoft Sans Serif"/>
          <w:b/>
          <w:bCs/>
          <w:sz w:val="20"/>
          <w:szCs w:val="20"/>
          <w:lang w:val="en-GB"/>
        </w:rPr>
        <w:t xml:space="preserve"> - </w:t>
      </w:r>
      <w:r>
        <w:rPr>
          <w:rFonts w:ascii="Georgia" w:hAnsi="Georgia" w:cs="Microsoft Sans Serif"/>
          <w:b/>
          <w:bCs/>
          <w:sz w:val="18"/>
          <w:szCs w:val="18"/>
          <w:lang w:val="en-US"/>
        </w:rPr>
        <w:t>Monaco</w:t>
      </w:r>
    </w:p>
    <w:p w:rsidR="00746AD6" w:rsidRDefault="00746AD6">
      <w:pPr>
        <w:ind w:left="720" w:firstLine="72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Manufactur</w:t>
      </w:r>
      <w:r w:rsidR="00DA40CE">
        <w:rPr>
          <w:rFonts w:ascii="Georgia" w:hAnsi="Georgia" w:cs="Microsoft Sans Serif"/>
          <w:sz w:val="20"/>
          <w:szCs w:val="20"/>
          <w:lang w:val="en-US"/>
        </w:rPr>
        <w:t>ing and distribution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of endermology devices for personal use </w:t>
      </w:r>
    </w:p>
    <w:p w:rsidR="00746AD6" w:rsidRDefault="00746AD6">
      <w:pPr>
        <w:ind w:left="144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Default="00746AD6">
      <w:pPr>
        <w:ind w:left="1440"/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Financial Controller </w:t>
      </w:r>
    </w:p>
    <w:p w:rsidR="00746AD6" w:rsidRDefault="0068752F" w:rsidP="00524C1D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Responsible for</w:t>
      </w:r>
      <w:r w:rsidR="00524C1D">
        <w:rPr>
          <w:rFonts w:ascii="Georgia" w:hAnsi="Georgia" w:cs="Microsoft Sans Serif"/>
          <w:sz w:val="20"/>
          <w:szCs w:val="20"/>
          <w:lang w:val="en-US"/>
        </w:rPr>
        <w:t xml:space="preserve"> bring</w:t>
      </w:r>
      <w:r>
        <w:rPr>
          <w:rFonts w:ascii="Georgia" w:hAnsi="Georgia" w:cs="Microsoft Sans Serif"/>
          <w:sz w:val="20"/>
          <w:szCs w:val="20"/>
          <w:lang w:val="en-US"/>
        </w:rPr>
        <w:t>ing</w:t>
      </w:r>
      <w:r w:rsidR="00524C1D">
        <w:rPr>
          <w:rFonts w:ascii="Georgia" w:hAnsi="Georgia" w:cs="Microsoft Sans Serif"/>
          <w:sz w:val="20"/>
          <w:szCs w:val="20"/>
          <w:lang w:val="en-US"/>
        </w:rPr>
        <w:t xml:space="preserve"> structure and process to the functional areas of general accounting, budgeting and financial reporting, inventory control as well as </w:t>
      </w:r>
      <w:r w:rsidR="00746AD6">
        <w:rPr>
          <w:rFonts w:ascii="Georgia" w:hAnsi="Georgia" w:cs="Microsoft Sans Serif"/>
          <w:sz w:val="20"/>
          <w:szCs w:val="20"/>
          <w:lang w:val="en-US"/>
        </w:rPr>
        <w:t xml:space="preserve">the consolidated management reporting to </w:t>
      </w:r>
      <w:r w:rsidR="00524C1D">
        <w:rPr>
          <w:rFonts w:ascii="Georgia" w:hAnsi="Georgia" w:cs="Microsoft Sans Serif"/>
          <w:sz w:val="20"/>
          <w:szCs w:val="20"/>
          <w:lang w:val="en-US"/>
        </w:rPr>
        <w:t xml:space="preserve">local </w:t>
      </w:r>
      <w:r w:rsidR="00746AD6">
        <w:rPr>
          <w:rFonts w:ascii="Georgia" w:hAnsi="Georgia" w:cs="Microsoft Sans Serif"/>
          <w:sz w:val="20"/>
          <w:szCs w:val="20"/>
          <w:lang w:val="en-US"/>
        </w:rPr>
        <w:t>management and shareholders</w:t>
      </w:r>
    </w:p>
    <w:p w:rsidR="00524C1D" w:rsidRDefault="00524C1D" w:rsidP="00524C1D">
      <w:pPr>
        <w:rPr>
          <w:rFonts w:ascii="Georgia" w:hAnsi="Georgia" w:cs="Microsoft Sans Serif"/>
          <w:sz w:val="20"/>
          <w:szCs w:val="20"/>
          <w:lang w:val="en-US"/>
        </w:rPr>
      </w:pPr>
    </w:p>
    <w:p w:rsidR="00604721" w:rsidRPr="00604721" w:rsidRDefault="001F5B10" w:rsidP="00604721">
      <w:pPr>
        <w:numPr>
          <w:ilvl w:val="0"/>
          <w:numId w:val="4"/>
        </w:num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68752F">
        <w:rPr>
          <w:rFonts w:ascii="Georgia" w:hAnsi="Georgia" w:cs="Microsoft Sans Serif"/>
          <w:sz w:val="20"/>
          <w:szCs w:val="20"/>
          <w:lang w:val="en-US"/>
        </w:rPr>
        <w:t xml:space="preserve">Implemented financial Policies and Procedures for the control of industrial purchases, </w:t>
      </w:r>
      <w:r w:rsidR="0068752F" w:rsidRPr="0068752F">
        <w:rPr>
          <w:rFonts w:ascii="Georgia" w:hAnsi="Georgia" w:cs="Microsoft Sans Serif"/>
          <w:sz w:val="20"/>
          <w:szCs w:val="20"/>
          <w:lang w:val="en-US"/>
        </w:rPr>
        <w:t xml:space="preserve">for </w:t>
      </w:r>
      <w:r w:rsidRPr="0068752F">
        <w:rPr>
          <w:rFonts w:ascii="Georgia" w:hAnsi="Georgia" w:cs="Microsoft Sans Serif"/>
          <w:sz w:val="20"/>
          <w:szCs w:val="20"/>
          <w:lang w:val="en-US"/>
        </w:rPr>
        <w:t>marketing and advertising contrac</w:t>
      </w:r>
      <w:r w:rsidR="0068752F" w:rsidRPr="0068752F">
        <w:rPr>
          <w:rFonts w:ascii="Georgia" w:hAnsi="Georgia" w:cs="Microsoft Sans Serif"/>
          <w:sz w:val="20"/>
          <w:szCs w:val="20"/>
          <w:lang w:val="en-US"/>
        </w:rPr>
        <w:t xml:space="preserve">ts as well as general expenses </w:t>
      </w:r>
      <w:r w:rsidRPr="0068752F">
        <w:rPr>
          <w:rFonts w:ascii="Georgia" w:hAnsi="Georgia" w:cs="Microsoft Sans Serif"/>
          <w:sz w:val="20"/>
          <w:szCs w:val="20"/>
          <w:lang w:val="en-US"/>
        </w:rPr>
        <w:t>using the IS resources of the integrated Financial system (SAP)</w:t>
      </w:r>
      <w:r w:rsidR="0068752F" w:rsidRPr="0068752F">
        <w:rPr>
          <w:rFonts w:ascii="Georgia" w:hAnsi="Georgia" w:cs="Microsoft Sans Serif"/>
          <w:sz w:val="20"/>
          <w:szCs w:val="20"/>
          <w:lang w:val="en-US"/>
        </w:rPr>
        <w:t xml:space="preserve">. </w:t>
      </w:r>
      <w:r w:rsidR="00502114" w:rsidRPr="0068752F">
        <w:rPr>
          <w:rFonts w:ascii="Georgia" w:hAnsi="Georgia" w:cs="Microsoft Sans Serif"/>
          <w:sz w:val="20"/>
          <w:szCs w:val="20"/>
          <w:lang w:val="en-US"/>
        </w:rPr>
        <w:t xml:space="preserve">Interfaced with consultants for the ongoing adaptation </w:t>
      </w:r>
      <w:r w:rsidR="00604721">
        <w:rPr>
          <w:rFonts w:ascii="Georgia" w:hAnsi="Georgia" w:cs="Microsoft Sans Serif"/>
          <w:sz w:val="20"/>
          <w:szCs w:val="20"/>
          <w:lang w:val="en-US"/>
        </w:rPr>
        <w:t>of FI &amp; CO modules</w:t>
      </w:r>
    </w:p>
    <w:p w:rsidR="00604721" w:rsidRDefault="00604721" w:rsidP="00604721">
      <w:pPr>
        <w:ind w:left="144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604721" w:rsidRPr="00604721" w:rsidRDefault="00604721" w:rsidP="00604721">
      <w:pPr>
        <w:ind w:left="144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Pr="00604721" w:rsidRDefault="00323744" w:rsidP="00604721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604721">
        <w:rPr>
          <w:rFonts w:ascii="Georgia" w:hAnsi="Georgia" w:cs="Microsoft Sans Serif"/>
          <w:b/>
          <w:bCs/>
          <w:sz w:val="18"/>
          <w:szCs w:val="20"/>
          <w:lang w:val="en-US"/>
        </w:rPr>
        <w:t xml:space="preserve">1996 - </w:t>
      </w:r>
      <w:r w:rsidR="00F5168B" w:rsidRPr="00604721">
        <w:rPr>
          <w:rFonts w:ascii="Georgia" w:hAnsi="Georgia" w:cs="Microsoft Sans Serif"/>
          <w:b/>
          <w:bCs/>
          <w:sz w:val="18"/>
          <w:szCs w:val="20"/>
          <w:lang w:val="en-US"/>
        </w:rPr>
        <w:t>2006</w:t>
      </w:r>
      <w:r w:rsidR="00746AD6"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  <w:t xml:space="preserve">DEL MONTE </w:t>
      </w:r>
      <w:r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>FOODS (Subsidiary of Fresh Del Monte Produce Inc.)</w:t>
      </w:r>
      <w:r w:rsidR="00746AD6"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="00604721"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 w:rsidR="00746AD6">
        <w:rPr>
          <w:rFonts w:ascii="Georgia" w:hAnsi="Georgia" w:cs="Microsoft Sans Serif"/>
          <w:sz w:val="20"/>
          <w:szCs w:val="20"/>
          <w:lang w:val="en-US"/>
        </w:rPr>
        <w:t>Vertically integrated producer of Preserved Fruits with activities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in EMEA Region</w:t>
      </w:r>
      <w:r w:rsidR="00746AD6">
        <w:rPr>
          <w:rFonts w:ascii="Georgia" w:hAnsi="Georgia" w:cs="Microsoft Sans Serif"/>
          <w:sz w:val="20"/>
          <w:szCs w:val="20"/>
          <w:lang w:val="en-US"/>
        </w:rPr>
        <w:t xml:space="preserve"> </w:t>
      </w:r>
    </w:p>
    <w:p w:rsidR="00746AD6" w:rsidRDefault="00746AD6">
      <w:pPr>
        <w:ind w:left="144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Default="00746AD6" w:rsidP="00F5058F">
      <w:pPr>
        <w:ind w:left="72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Budget &amp; Reporting Manager – EMEA Foods Division</w:t>
      </w:r>
      <w:r w:rsidR="00604721"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- </w:t>
      </w:r>
      <w:r w:rsidR="00323744" w:rsidRPr="00604721">
        <w:rPr>
          <w:rFonts w:ascii="Georgia" w:hAnsi="Georgia" w:cs="Microsoft Sans Serif"/>
          <w:b/>
          <w:bCs/>
          <w:sz w:val="18"/>
          <w:szCs w:val="18"/>
          <w:lang w:val="en-US"/>
        </w:rPr>
        <w:t>Monaco</w:t>
      </w:r>
    </w:p>
    <w:p w:rsidR="00746AD6" w:rsidRDefault="008A090F" w:rsidP="00F5058F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 xml:space="preserve">Full </w:t>
      </w:r>
      <w:r w:rsidR="00746AD6">
        <w:rPr>
          <w:rFonts w:ascii="Georgia" w:hAnsi="Georgia" w:cs="Microsoft Sans Serif"/>
          <w:sz w:val="20"/>
          <w:szCs w:val="20"/>
          <w:lang w:val="en-US"/>
        </w:rPr>
        <w:t>Responsibility for the consolidated management reporting to local and corporate management (U.S.A.)</w:t>
      </w:r>
      <w:r w:rsidR="002E0536">
        <w:rPr>
          <w:rFonts w:ascii="Georgia" w:hAnsi="Georgia" w:cs="Microsoft Sans Serif"/>
          <w:sz w:val="20"/>
          <w:szCs w:val="20"/>
          <w:lang w:val="en-US"/>
        </w:rPr>
        <w:t xml:space="preserve"> as well as the organization of the annual planning process</w:t>
      </w:r>
    </w:p>
    <w:p w:rsidR="009B06E9" w:rsidRDefault="009B06E9" w:rsidP="002E0536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</w:p>
    <w:p w:rsidR="002E0536" w:rsidRDefault="002E0536" w:rsidP="009B06E9">
      <w:pPr>
        <w:numPr>
          <w:ilvl w:val="0"/>
          <w:numId w:val="10"/>
        </w:num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Designed and implemented a completely new monthly reporting process aimed at the reduction of the monthly closing periods and line consolidation of the EMEA region subsidiaries</w:t>
      </w:r>
    </w:p>
    <w:p w:rsidR="00746AD6" w:rsidRDefault="00746AD6">
      <w:pPr>
        <w:ind w:left="144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Default="002E0536" w:rsidP="00F5058F">
      <w:pPr>
        <w:ind w:left="72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Interim </w:t>
      </w:r>
      <w:r w:rsidR="00746AD6">
        <w:rPr>
          <w:rFonts w:ascii="Georgia" w:hAnsi="Georgia" w:cs="Microsoft Sans Serif"/>
          <w:b/>
          <w:bCs/>
          <w:sz w:val="20"/>
          <w:szCs w:val="20"/>
          <w:lang w:val="en-US"/>
        </w:rPr>
        <w:t>Financ</w:t>
      </w:r>
      <w:r w:rsidR="00323744">
        <w:rPr>
          <w:rFonts w:ascii="Georgia" w:hAnsi="Georgia" w:cs="Microsoft Sans Serif"/>
          <w:b/>
          <w:bCs/>
          <w:sz w:val="20"/>
          <w:szCs w:val="20"/>
          <w:lang w:val="en-US"/>
        </w:rPr>
        <w:t>e</w:t>
      </w:r>
      <w:r w:rsidR="00746AD6"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Manager</w:t>
      </w:r>
      <w:r w:rsidR="00604721"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- </w:t>
      </w:r>
      <w:r w:rsidR="00323744">
        <w:rPr>
          <w:rFonts w:ascii="Georgia" w:hAnsi="Georgia" w:cs="Microsoft Sans Serif"/>
          <w:b/>
          <w:bCs/>
          <w:sz w:val="18"/>
          <w:szCs w:val="18"/>
          <w:lang w:val="en-US"/>
        </w:rPr>
        <w:t>Amsterdam, Netherlands</w:t>
      </w:r>
    </w:p>
    <w:p w:rsidR="008A090F" w:rsidRDefault="00746AD6" w:rsidP="00604721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Responsib</w:t>
      </w:r>
      <w:r w:rsidR="002E0536">
        <w:rPr>
          <w:rFonts w:ascii="Georgia" w:hAnsi="Georgia" w:cs="Microsoft Sans Serif"/>
          <w:sz w:val="20"/>
          <w:szCs w:val="20"/>
          <w:lang w:val="en-US"/>
        </w:rPr>
        <w:t xml:space="preserve">le </w:t>
      </w:r>
      <w:r>
        <w:rPr>
          <w:rFonts w:ascii="Georgia" w:hAnsi="Georgia" w:cs="Microsoft Sans Serif"/>
          <w:sz w:val="20"/>
          <w:szCs w:val="20"/>
          <w:lang w:val="en-US"/>
        </w:rPr>
        <w:t xml:space="preserve">for </w:t>
      </w:r>
      <w:r w:rsidR="002E0536">
        <w:rPr>
          <w:rFonts w:ascii="Georgia" w:hAnsi="Georgia" w:cs="Microsoft Sans Serif"/>
          <w:sz w:val="20"/>
          <w:szCs w:val="20"/>
          <w:lang w:val="en-US"/>
        </w:rPr>
        <w:t xml:space="preserve">the coordination of the Group Consolidation as well as </w:t>
      </w:r>
      <w:r>
        <w:rPr>
          <w:rFonts w:ascii="Georgia" w:hAnsi="Georgia" w:cs="Microsoft Sans Serif"/>
          <w:sz w:val="20"/>
          <w:szCs w:val="20"/>
          <w:lang w:val="en-US"/>
        </w:rPr>
        <w:t>the local bookkeeping, tax and administrative compliance, treasury</w:t>
      </w:r>
    </w:p>
    <w:p w:rsidR="00746AD6" w:rsidRDefault="00746AD6" w:rsidP="008A090F">
      <w:pPr>
        <w:ind w:left="720" w:firstLine="720"/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</w:p>
    <w:p w:rsidR="00746AD6" w:rsidRDefault="00746AD6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  <w:t>Financial Controller Continental Europe</w:t>
      </w:r>
      <w:r w:rsidR="00604721"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 - </w:t>
      </w:r>
      <w:r w:rsidR="00323744">
        <w:rPr>
          <w:rFonts w:ascii="Georgia" w:hAnsi="Georgia" w:cs="Microsoft Sans Serif"/>
          <w:b/>
          <w:bCs/>
          <w:sz w:val="18"/>
          <w:szCs w:val="18"/>
          <w:lang w:val="en-US"/>
        </w:rPr>
        <w:t>Brussels, Belgium</w:t>
      </w:r>
    </w:p>
    <w:p w:rsidR="002E0536" w:rsidRDefault="002E0536" w:rsidP="002E0536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Responsible for the m</w:t>
      </w:r>
      <w:r w:rsidR="00746AD6">
        <w:rPr>
          <w:rFonts w:ascii="Georgia" w:hAnsi="Georgia" w:cs="Microsoft Sans Serif"/>
          <w:sz w:val="20"/>
          <w:szCs w:val="20"/>
          <w:lang w:val="en-US"/>
        </w:rPr>
        <w:t>onthly forecasts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and Managerial Reportings for 6 markets (Belgium, France, Germany, Luxembourg, Netherlands, Spain)</w:t>
      </w:r>
    </w:p>
    <w:p w:rsidR="009B06E9" w:rsidRDefault="009B06E9" w:rsidP="002E0536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2E0536" w:rsidP="009B06E9">
      <w:pPr>
        <w:numPr>
          <w:ilvl w:val="0"/>
          <w:numId w:val="10"/>
        </w:num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Participated a</w:t>
      </w:r>
      <w:r w:rsidR="00746AD6">
        <w:rPr>
          <w:rFonts w:ascii="Georgia" w:hAnsi="Georgia" w:cs="Microsoft Sans Serif"/>
          <w:sz w:val="20"/>
          <w:szCs w:val="20"/>
          <w:lang w:val="en-US"/>
        </w:rPr>
        <w:t>ctive</w:t>
      </w:r>
      <w:r>
        <w:rPr>
          <w:rFonts w:ascii="Georgia" w:hAnsi="Georgia" w:cs="Microsoft Sans Serif"/>
          <w:sz w:val="20"/>
          <w:szCs w:val="20"/>
          <w:lang w:val="en-US"/>
        </w:rPr>
        <w:t>ly</w:t>
      </w:r>
      <w:r w:rsidR="00746AD6">
        <w:rPr>
          <w:rFonts w:ascii="Georgia" w:hAnsi="Georgia" w:cs="Microsoft Sans Serif"/>
          <w:sz w:val="20"/>
          <w:szCs w:val="20"/>
          <w:lang w:val="en-US"/>
        </w:rPr>
        <w:t xml:space="preserve"> in the integration project of the IT and logistics resources of the region </w:t>
      </w:r>
    </w:p>
    <w:p w:rsidR="00746AD6" w:rsidRDefault="00746AD6">
      <w:pPr>
        <w:ind w:left="2160"/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Pr="00604721" w:rsidRDefault="00323744" w:rsidP="00F5058F">
      <w:pPr>
        <w:ind w:left="720" w:firstLine="720"/>
        <w:rPr>
          <w:rFonts w:ascii="Georgia" w:hAnsi="Georgia" w:cs="Microsoft Sans Serif"/>
          <w:b/>
          <w:bCs/>
          <w:sz w:val="20"/>
          <w:szCs w:val="20"/>
        </w:rPr>
      </w:pPr>
      <w:r w:rsidRPr="00604721">
        <w:rPr>
          <w:rFonts w:ascii="Georgia" w:hAnsi="Georgia" w:cs="Microsoft Sans Serif"/>
          <w:b/>
          <w:bCs/>
          <w:sz w:val="20"/>
          <w:szCs w:val="20"/>
        </w:rPr>
        <w:t>Controller</w:t>
      </w:r>
      <w:r w:rsidR="00746AD6" w:rsidRPr="00604721">
        <w:rPr>
          <w:rFonts w:ascii="Georgia" w:hAnsi="Georgia" w:cs="Microsoft Sans Serif"/>
          <w:b/>
          <w:bCs/>
          <w:sz w:val="20"/>
          <w:szCs w:val="20"/>
        </w:rPr>
        <w:t xml:space="preserve"> / Finance Manager</w:t>
      </w:r>
      <w:r w:rsidR="00604721" w:rsidRPr="00604721">
        <w:rPr>
          <w:rFonts w:ascii="Georgia" w:hAnsi="Georgia" w:cs="Microsoft Sans Serif"/>
          <w:b/>
          <w:bCs/>
          <w:sz w:val="20"/>
          <w:szCs w:val="20"/>
        </w:rPr>
        <w:t xml:space="preserve"> - </w:t>
      </w:r>
      <w:r w:rsidRPr="00604721">
        <w:rPr>
          <w:rFonts w:ascii="Georgia" w:hAnsi="Georgia" w:cs="Microsoft Sans Serif"/>
          <w:b/>
          <w:bCs/>
          <w:sz w:val="18"/>
          <w:szCs w:val="18"/>
        </w:rPr>
        <w:t>Marseille, France</w:t>
      </w:r>
    </w:p>
    <w:p w:rsidR="00ED049D" w:rsidRDefault="00ED049D" w:rsidP="00ED049D">
      <w:pPr>
        <w:ind w:left="720" w:firstLine="72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Budget control and reporting duties for both commercial and industrial activities</w:t>
      </w:r>
    </w:p>
    <w:p w:rsidR="009B06E9" w:rsidRDefault="009B06E9" w:rsidP="00F5058F">
      <w:pPr>
        <w:ind w:left="1440"/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 w:rsidP="009B06E9">
      <w:pPr>
        <w:numPr>
          <w:ilvl w:val="0"/>
          <w:numId w:val="11"/>
        </w:num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>Authored and implemented accounting policies, procedures and guidelines for control of the industrial subsidiary</w:t>
      </w:r>
    </w:p>
    <w:p w:rsidR="00746AD6" w:rsidRDefault="00746AD6">
      <w:pPr>
        <w:ind w:left="720" w:firstLine="720"/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ab/>
      </w:r>
    </w:p>
    <w:p w:rsidR="00746AD6" w:rsidRPr="00604721" w:rsidRDefault="00746AD6">
      <w:pPr>
        <w:rPr>
          <w:rFonts w:ascii="Georgia" w:hAnsi="Georgia" w:cs="Microsoft Sans Serif"/>
          <w:b/>
          <w:bCs/>
          <w:sz w:val="18"/>
          <w:szCs w:val="18"/>
          <w:lang w:val="it-IT"/>
        </w:rPr>
      </w:pPr>
      <w:r w:rsidRPr="00604721">
        <w:rPr>
          <w:rFonts w:ascii="Georgia" w:hAnsi="Georgia" w:cs="Microsoft Sans Serif"/>
          <w:b/>
          <w:bCs/>
          <w:sz w:val="18"/>
          <w:szCs w:val="18"/>
          <w:lang w:val="it-IT"/>
        </w:rPr>
        <w:t>1993 – 1996</w:t>
      </w:r>
      <w:r>
        <w:rPr>
          <w:rFonts w:ascii="Georgia" w:hAnsi="Georgia" w:cs="Microsoft Sans Serif"/>
          <w:sz w:val="20"/>
          <w:szCs w:val="20"/>
          <w:lang w:val="it-IT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it-IT"/>
        </w:rPr>
        <w:t xml:space="preserve">RIO VERDE CARTON </w:t>
      </w:r>
      <w:proofErr w:type="gramStart"/>
      <w:r>
        <w:rPr>
          <w:rFonts w:ascii="Georgia" w:hAnsi="Georgia" w:cs="Microsoft Sans Serif"/>
          <w:b/>
          <w:bCs/>
          <w:sz w:val="20"/>
          <w:szCs w:val="20"/>
          <w:lang w:val="it-IT"/>
        </w:rPr>
        <w:t>S.A.</w:t>
      </w:r>
      <w:proofErr w:type="gramEnd"/>
      <w:r w:rsidR="00604721">
        <w:rPr>
          <w:rFonts w:ascii="Georgia" w:hAnsi="Georgia" w:cs="Microsoft Sans Serif"/>
          <w:b/>
          <w:bCs/>
          <w:sz w:val="20"/>
          <w:szCs w:val="20"/>
          <w:lang w:val="it-IT"/>
        </w:rPr>
        <w:t xml:space="preserve"> - </w:t>
      </w:r>
      <w:r w:rsidR="00502114">
        <w:rPr>
          <w:rFonts w:ascii="Georgia" w:hAnsi="Georgia" w:cs="Microsoft Sans Serif"/>
          <w:b/>
          <w:bCs/>
          <w:sz w:val="20"/>
          <w:szCs w:val="20"/>
          <w:lang w:val="it-IT"/>
        </w:rPr>
        <w:tab/>
      </w:r>
      <w:r w:rsidRPr="00604721">
        <w:rPr>
          <w:rFonts w:ascii="Georgia" w:hAnsi="Georgia" w:cs="Microsoft Sans Serif"/>
          <w:b/>
          <w:bCs/>
          <w:sz w:val="18"/>
          <w:szCs w:val="18"/>
          <w:lang w:val="it-IT"/>
        </w:rPr>
        <w:t>Valencia, Spain</w:t>
      </w: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 w:rsidRPr="00604721">
        <w:rPr>
          <w:rFonts w:ascii="Georgia" w:hAnsi="Georgia" w:cs="Microsoft Sans Serif"/>
          <w:sz w:val="20"/>
          <w:szCs w:val="20"/>
          <w:lang w:val="it-IT"/>
        </w:rPr>
        <w:tab/>
      </w:r>
      <w:r w:rsidRPr="00604721">
        <w:rPr>
          <w:rFonts w:ascii="Georgia" w:hAnsi="Georgia" w:cs="Microsoft Sans Serif"/>
          <w:sz w:val="20"/>
          <w:szCs w:val="20"/>
          <w:lang w:val="it-IT"/>
        </w:rPr>
        <w:tab/>
      </w:r>
      <w:r w:rsidR="00DA40CE">
        <w:rPr>
          <w:rFonts w:ascii="Georgia" w:hAnsi="Georgia" w:cs="Microsoft Sans Serif"/>
          <w:sz w:val="20"/>
          <w:szCs w:val="20"/>
          <w:lang w:val="en-US"/>
        </w:rPr>
        <w:t>P</w:t>
      </w:r>
      <w:r>
        <w:rPr>
          <w:rFonts w:ascii="Georgia" w:hAnsi="Georgia" w:cs="Microsoft Sans Serif"/>
          <w:sz w:val="20"/>
          <w:szCs w:val="20"/>
          <w:lang w:val="en-US"/>
        </w:rPr>
        <w:t xml:space="preserve">roduction and sale of </w:t>
      </w:r>
      <w:r w:rsidR="00DA40CE">
        <w:rPr>
          <w:rFonts w:ascii="Georgia" w:hAnsi="Georgia" w:cs="Microsoft Sans Serif"/>
          <w:sz w:val="20"/>
          <w:szCs w:val="20"/>
          <w:lang w:val="en-US"/>
        </w:rPr>
        <w:t xml:space="preserve">industrial </w:t>
      </w:r>
      <w:r>
        <w:rPr>
          <w:rFonts w:ascii="Georgia" w:hAnsi="Georgia" w:cs="Microsoft Sans Serif"/>
          <w:sz w:val="20"/>
          <w:szCs w:val="20"/>
          <w:lang w:val="en-US"/>
        </w:rPr>
        <w:t xml:space="preserve">carton </w:t>
      </w:r>
      <w:r w:rsidR="00DA40CE">
        <w:rPr>
          <w:rFonts w:ascii="Georgia" w:hAnsi="Georgia" w:cs="Microsoft Sans Serif"/>
          <w:sz w:val="20"/>
          <w:szCs w:val="20"/>
          <w:lang w:val="en-US"/>
        </w:rPr>
        <w:t xml:space="preserve">from recycling </w:t>
      </w:r>
      <w:r>
        <w:rPr>
          <w:rFonts w:ascii="Georgia" w:hAnsi="Georgia" w:cs="Microsoft Sans Serif"/>
          <w:sz w:val="20"/>
          <w:szCs w:val="20"/>
          <w:lang w:val="en-US"/>
        </w:rPr>
        <w:t>and electric co-generation</w:t>
      </w: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color w:val="000000"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color w:val="000000"/>
          <w:sz w:val="20"/>
          <w:szCs w:val="20"/>
          <w:lang w:val="en-US"/>
        </w:rPr>
        <w:tab/>
        <w:t>Industrial Controller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</w:t>
      </w:r>
    </w:p>
    <w:p w:rsidR="00746AD6" w:rsidRDefault="00746AD6">
      <w:pPr>
        <w:ind w:left="2160"/>
        <w:rPr>
          <w:rFonts w:ascii="Georgia" w:hAnsi="Georgia" w:cs="Microsoft Sans Serif"/>
          <w:sz w:val="20"/>
          <w:szCs w:val="20"/>
          <w:lang w:val="en-US"/>
        </w:rPr>
      </w:pPr>
    </w:p>
    <w:p w:rsidR="00746AD6" w:rsidRDefault="00746AD6">
      <w:pPr>
        <w:jc w:val="both"/>
        <w:rPr>
          <w:rFonts w:ascii="Georgia" w:hAnsi="Georgia" w:cs="Microsoft Sans Serif"/>
          <w:b/>
          <w:bCs/>
          <w:sz w:val="18"/>
          <w:szCs w:val="18"/>
          <w:lang w:val="en-US"/>
        </w:rPr>
      </w:pPr>
      <w:r w:rsidRPr="00604721">
        <w:rPr>
          <w:rFonts w:ascii="Georgia" w:hAnsi="Georgia" w:cs="Microsoft Sans Serif"/>
          <w:b/>
          <w:bCs/>
          <w:sz w:val="18"/>
          <w:szCs w:val="18"/>
          <w:lang w:val="en-GB"/>
        </w:rPr>
        <w:t>199</w:t>
      </w:r>
      <w:r w:rsidR="00604721" w:rsidRPr="00604721">
        <w:rPr>
          <w:rFonts w:ascii="Georgia" w:hAnsi="Georgia" w:cs="Microsoft Sans Serif"/>
          <w:b/>
          <w:bCs/>
          <w:sz w:val="18"/>
          <w:szCs w:val="18"/>
          <w:lang w:val="en-GB"/>
        </w:rPr>
        <w:t>0</w:t>
      </w:r>
      <w:r w:rsidRPr="00604721">
        <w:rPr>
          <w:rFonts w:ascii="Georgia" w:hAnsi="Georgia" w:cs="Microsoft Sans Serif"/>
          <w:b/>
          <w:bCs/>
          <w:sz w:val="18"/>
          <w:szCs w:val="18"/>
          <w:lang w:val="en-GB"/>
        </w:rPr>
        <w:t xml:space="preserve"> – 1993</w:t>
      </w:r>
      <w:r>
        <w:rPr>
          <w:rFonts w:ascii="Georgia" w:hAnsi="Georgia" w:cs="Microsoft Sans Serif"/>
          <w:sz w:val="20"/>
          <w:szCs w:val="20"/>
          <w:lang w:val="en-GB"/>
        </w:rPr>
        <w:tab/>
      </w:r>
      <w:r w:rsidR="00604721">
        <w:rPr>
          <w:rFonts w:ascii="Georgia" w:hAnsi="Georgia" w:cs="Microsoft Sans Serif"/>
          <w:b/>
          <w:bCs/>
          <w:sz w:val="20"/>
          <w:szCs w:val="20"/>
          <w:lang w:val="en-GB"/>
        </w:rPr>
        <w:t xml:space="preserve">PRUDENTIAL SECURITIES INC. / </w:t>
      </w:r>
      <w:r>
        <w:rPr>
          <w:rFonts w:ascii="Georgia" w:hAnsi="Georgia" w:cs="Microsoft Sans Serif"/>
          <w:b/>
          <w:bCs/>
          <w:sz w:val="20"/>
          <w:szCs w:val="20"/>
          <w:lang w:val="en-GB"/>
        </w:rPr>
        <w:t>C &amp; P CAPITAL INVESTMENT Ltd.</w:t>
      </w:r>
      <w:r>
        <w:rPr>
          <w:rFonts w:ascii="Georgia" w:hAnsi="Georgia" w:cs="Microsoft Sans Serif"/>
          <w:b/>
          <w:bCs/>
          <w:sz w:val="20"/>
          <w:szCs w:val="20"/>
          <w:lang w:val="en-GB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en-GB"/>
        </w:rPr>
        <w:tab/>
      </w:r>
      <w:r w:rsidR="001977E6">
        <w:rPr>
          <w:rFonts w:ascii="Georgia" w:hAnsi="Georgia" w:cs="Microsoft Sans Serif"/>
          <w:b/>
          <w:bCs/>
          <w:sz w:val="20"/>
          <w:szCs w:val="20"/>
          <w:lang w:val="en-GB"/>
        </w:rPr>
        <w:tab/>
      </w:r>
      <w:r w:rsidR="001977E6">
        <w:rPr>
          <w:rFonts w:ascii="Georgia" w:hAnsi="Georgia" w:cs="Microsoft Sans Serif"/>
          <w:b/>
          <w:bCs/>
          <w:sz w:val="20"/>
          <w:szCs w:val="20"/>
          <w:lang w:val="en-GB"/>
        </w:rPr>
        <w:tab/>
      </w:r>
      <w:r w:rsidR="00502114">
        <w:rPr>
          <w:rFonts w:ascii="Georgia" w:hAnsi="Georgia" w:cs="Microsoft Sans Serif"/>
          <w:b/>
          <w:bCs/>
          <w:sz w:val="20"/>
          <w:szCs w:val="20"/>
          <w:lang w:val="en-GB"/>
        </w:rPr>
        <w:tab/>
      </w:r>
      <w:r w:rsidR="00604721">
        <w:rPr>
          <w:rFonts w:ascii="Georgia" w:hAnsi="Georgia" w:cs="Microsoft Sans Serif"/>
          <w:b/>
          <w:bCs/>
          <w:sz w:val="18"/>
          <w:szCs w:val="18"/>
          <w:lang w:val="en-US"/>
        </w:rPr>
        <w:t>New York, U.S.A. / London, UK</w:t>
      </w: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ab/>
      </w:r>
      <w:r>
        <w:rPr>
          <w:rFonts w:ascii="Georgia" w:hAnsi="Georgia" w:cs="Microsoft Sans Serif"/>
          <w:sz w:val="20"/>
          <w:szCs w:val="20"/>
          <w:lang w:val="en-US"/>
        </w:rPr>
        <w:tab/>
        <w:t>Principal Investmen</w:t>
      </w:r>
      <w:r w:rsidR="00604721">
        <w:rPr>
          <w:rFonts w:ascii="Georgia" w:hAnsi="Georgia" w:cs="Microsoft Sans Serif"/>
          <w:sz w:val="20"/>
          <w:szCs w:val="20"/>
          <w:lang w:val="en-US"/>
        </w:rPr>
        <w:t>t and Financial Advisory Companies</w:t>
      </w:r>
    </w:p>
    <w:p w:rsidR="00746AD6" w:rsidRDefault="00746AD6">
      <w:pPr>
        <w:rPr>
          <w:rFonts w:ascii="Georgia" w:hAnsi="Georgia" w:cs="Microsoft Sans Serif"/>
          <w:b/>
          <w:bCs/>
          <w:color w:val="000000"/>
          <w:sz w:val="20"/>
          <w:szCs w:val="20"/>
          <w:lang w:val="en-US"/>
        </w:rPr>
      </w:pPr>
      <w:r>
        <w:rPr>
          <w:rFonts w:ascii="Georgia" w:hAnsi="Georgia" w:cs="Microsoft Sans Serif"/>
          <w:sz w:val="20"/>
          <w:szCs w:val="20"/>
          <w:lang w:val="en-US"/>
        </w:rPr>
        <w:tab/>
      </w:r>
      <w:r>
        <w:rPr>
          <w:rFonts w:ascii="Georgia" w:hAnsi="Georgia" w:cs="Microsoft Sans Serif"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color w:val="000000"/>
          <w:sz w:val="20"/>
          <w:szCs w:val="20"/>
          <w:lang w:val="en-US"/>
        </w:rPr>
        <w:t>Financial Analyst</w:t>
      </w:r>
    </w:p>
    <w:p w:rsidR="0080410B" w:rsidRDefault="0080410B" w:rsidP="0080410B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80410B" w:rsidRDefault="0080410B" w:rsidP="0080410B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Languages</w:t>
      </w:r>
    </w:p>
    <w:p w:rsidR="0080410B" w:rsidRDefault="00EE6392" w:rsidP="0080410B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 w:rsidRPr="00EE6392">
        <w:rPr>
          <w:noProof/>
          <w:lang w:eastAsia="fr-FR"/>
        </w:rPr>
        <w:pict>
          <v:line id="Line 8" o:spid="_x0000_s1029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5pt" to="52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ol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" strokeweight=".26mm">
            <v:stroke joinstyle="miter"/>
          </v:line>
        </w:pict>
      </w:r>
    </w:p>
    <w:p w:rsidR="0080410B" w:rsidRPr="00EA28B4" w:rsidRDefault="0080410B" w:rsidP="0080410B">
      <w:pPr>
        <w:ind w:left="720" w:firstLine="720"/>
        <w:rPr>
          <w:rFonts w:ascii="Georgia" w:hAnsi="Georgia"/>
          <w:sz w:val="20"/>
          <w:lang w:val="en-US"/>
        </w:rPr>
      </w:pPr>
      <w:r w:rsidRPr="00EA28B4">
        <w:rPr>
          <w:rFonts w:ascii="Georgia" w:hAnsi="Georgia"/>
          <w:sz w:val="20"/>
          <w:lang w:val="en-US"/>
        </w:rPr>
        <w:t xml:space="preserve">Fluent in English, </w:t>
      </w:r>
      <w:r w:rsidRPr="00EA28B4">
        <w:rPr>
          <w:rFonts w:ascii="Georgia" w:hAnsi="Georgia"/>
          <w:bCs/>
          <w:sz w:val="20"/>
          <w:lang w:val="en-US"/>
        </w:rPr>
        <w:t xml:space="preserve">French, </w:t>
      </w:r>
      <w:r w:rsidRPr="00EA28B4">
        <w:rPr>
          <w:rFonts w:ascii="Georgia" w:hAnsi="Georgia"/>
          <w:sz w:val="20"/>
          <w:lang w:val="en-US"/>
        </w:rPr>
        <w:t xml:space="preserve">Italian, </w:t>
      </w:r>
      <w:r w:rsidRPr="00EA28B4">
        <w:rPr>
          <w:rFonts w:ascii="Georgia" w:hAnsi="Georgia"/>
          <w:bCs/>
          <w:sz w:val="20"/>
          <w:lang w:val="en-US"/>
        </w:rPr>
        <w:t>Spanish and Portuguese</w:t>
      </w:r>
      <w:r w:rsidRPr="00EA28B4">
        <w:rPr>
          <w:rFonts w:ascii="Georgia" w:hAnsi="Georgia"/>
          <w:sz w:val="20"/>
          <w:lang w:val="en-US"/>
        </w:rPr>
        <w:tab/>
      </w:r>
    </w:p>
    <w:p w:rsidR="00746AD6" w:rsidRDefault="00746AD6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Default="00746AD6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Education</w:t>
      </w:r>
    </w:p>
    <w:p w:rsidR="00746AD6" w:rsidRDefault="00EE6392">
      <w:pPr>
        <w:rPr>
          <w:rFonts w:ascii="Georgia" w:hAnsi="Georgia" w:cs="Microsoft Sans Serif"/>
          <w:b/>
          <w:bCs/>
          <w:sz w:val="20"/>
          <w:szCs w:val="20"/>
          <w:u w:val="single"/>
          <w:lang w:val="en-US"/>
        </w:rPr>
      </w:pPr>
      <w:r w:rsidRPr="00EE6392">
        <w:rPr>
          <w:noProof/>
          <w:lang w:eastAsia="fr-FR"/>
        </w:rPr>
        <w:pict>
          <v:line id="Line 3" o:spid="_x0000_s102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05pt" to="52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fv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" strokeweight=".26mm">
            <v:stroke joinstyle="miter"/>
          </v:line>
        </w:pict>
      </w: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1990</w:t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ab/>
        <w:t>Bachelor of Arts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- Major in Economics and Business Administration</w:t>
      </w:r>
    </w:p>
    <w:p w:rsidR="00746AD6" w:rsidRDefault="00746AD6">
      <w:pPr>
        <w:ind w:left="720" w:firstLine="720"/>
        <w:rPr>
          <w:rFonts w:ascii="Georgia" w:hAnsi="Georgia" w:cs="Microsoft Sans Serif"/>
          <w:sz w:val="20"/>
          <w:szCs w:val="20"/>
          <w:lang w:val="en-US"/>
        </w:rPr>
      </w:pPr>
      <w:r>
        <w:rPr>
          <w:rFonts w:ascii="Georgia" w:hAnsi="Georgia" w:cs="Microsoft Sans Serif"/>
          <w:b/>
          <w:bCs/>
          <w:sz w:val="20"/>
          <w:szCs w:val="20"/>
          <w:lang w:val="en-US"/>
        </w:rPr>
        <w:t>KNOX COLLEGE</w:t>
      </w:r>
      <w:r>
        <w:rPr>
          <w:rFonts w:ascii="Georgia" w:hAnsi="Georgia" w:cs="Microsoft Sans Serif"/>
          <w:sz w:val="20"/>
          <w:szCs w:val="20"/>
          <w:lang w:val="en-US"/>
        </w:rPr>
        <w:t xml:space="preserve"> - Galesburg, Illinois (U.S.A.) –www.knox.edu</w:t>
      </w:r>
    </w:p>
    <w:p w:rsidR="00746AD6" w:rsidRDefault="00746AD6">
      <w:pPr>
        <w:rPr>
          <w:rFonts w:ascii="Georgia" w:hAnsi="Georgia" w:cs="Microsoft Sans Serif"/>
          <w:b/>
          <w:bCs/>
          <w:sz w:val="20"/>
          <w:szCs w:val="20"/>
          <w:lang w:val="en-US"/>
        </w:rPr>
      </w:pPr>
    </w:p>
    <w:p w:rsidR="00746AD6" w:rsidRPr="00604721" w:rsidRDefault="00E85C11">
      <w:pPr>
        <w:rPr>
          <w:rFonts w:ascii="Georgia" w:hAnsi="Georgia" w:cs="Microsoft Sans Serif"/>
          <w:b/>
          <w:bCs/>
          <w:sz w:val="20"/>
          <w:szCs w:val="20"/>
        </w:rPr>
      </w:pPr>
      <w:r w:rsidRPr="00604721">
        <w:rPr>
          <w:rFonts w:ascii="Georgia" w:hAnsi="Georgia" w:cs="Microsoft Sans Serif"/>
          <w:b/>
          <w:bCs/>
          <w:sz w:val="20"/>
          <w:szCs w:val="20"/>
        </w:rPr>
        <w:t>Information Systems</w:t>
      </w:r>
    </w:p>
    <w:p w:rsidR="00746AD6" w:rsidRPr="00604721" w:rsidRDefault="00EE6392">
      <w:pPr>
        <w:rPr>
          <w:rFonts w:ascii="Georgia" w:hAnsi="Georgia" w:cs="Microsoft Sans Serif"/>
          <w:b/>
          <w:bCs/>
          <w:sz w:val="20"/>
          <w:szCs w:val="20"/>
          <w:u w:val="single"/>
        </w:rPr>
      </w:pPr>
      <w:r w:rsidRPr="00EE6392">
        <w:rPr>
          <w:noProof/>
          <w:lang w:eastAsia="fr-FR"/>
        </w:rPr>
        <w:pict>
          <v:line id="Line 5" o:spid="_x0000_s102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05pt" to="52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KPGQIAADU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" strokeweight=".26mm">
            <v:stroke joinstyle="miter"/>
          </v:line>
        </w:pict>
      </w:r>
    </w:p>
    <w:p w:rsidR="00746AD6" w:rsidRPr="00604721" w:rsidRDefault="00746AD6">
      <w:pPr>
        <w:rPr>
          <w:rFonts w:ascii="Georgia" w:hAnsi="Georgia" w:cs="Microsoft Sans Serif"/>
          <w:sz w:val="20"/>
          <w:szCs w:val="20"/>
        </w:rPr>
      </w:pPr>
      <w:r w:rsidRPr="00604721">
        <w:rPr>
          <w:rFonts w:ascii="Georgia" w:hAnsi="Georgia" w:cs="Microsoft Sans Serif"/>
          <w:b/>
          <w:bCs/>
          <w:sz w:val="20"/>
          <w:szCs w:val="20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</w:rPr>
        <w:tab/>
        <w:t xml:space="preserve">ERP </w:t>
      </w:r>
      <w:r w:rsidRPr="00604721">
        <w:rPr>
          <w:rFonts w:ascii="Georgia" w:hAnsi="Georgia" w:cs="Microsoft Sans Serif"/>
          <w:b/>
          <w:bCs/>
          <w:sz w:val="20"/>
          <w:szCs w:val="20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</w:rPr>
        <w:tab/>
      </w:r>
      <w:r w:rsidRPr="00604721">
        <w:rPr>
          <w:rFonts w:ascii="Georgia" w:hAnsi="Georgia" w:cs="Microsoft Sans Serif"/>
          <w:b/>
          <w:bCs/>
          <w:sz w:val="20"/>
          <w:szCs w:val="20"/>
        </w:rPr>
        <w:tab/>
      </w:r>
      <w:r w:rsidR="00604721">
        <w:rPr>
          <w:rFonts w:ascii="Georgia" w:hAnsi="Georgia" w:cs="Microsoft Sans Serif"/>
          <w:b/>
          <w:bCs/>
          <w:sz w:val="20"/>
          <w:szCs w:val="20"/>
        </w:rPr>
        <w:tab/>
      </w:r>
      <w:r w:rsidR="00604721">
        <w:rPr>
          <w:rFonts w:ascii="Georgia" w:hAnsi="Georgia" w:cs="Microsoft Sans Serif"/>
          <w:b/>
          <w:bCs/>
          <w:sz w:val="20"/>
          <w:szCs w:val="20"/>
        </w:rPr>
        <w:tab/>
      </w:r>
      <w:r w:rsidRPr="00604721">
        <w:rPr>
          <w:rFonts w:ascii="Georgia" w:hAnsi="Georgia" w:cs="Microsoft Sans Serif"/>
          <w:sz w:val="20"/>
          <w:szCs w:val="20"/>
        </w:rPr>
        <w:t>SAP, MINOS, IRIS</w:t>
      </w:r>
      <w:r w:rsidR="001977E6" w:rsidRPr="00604721">
        <w:rPr>
          <w:rFonts w:ascii="Georgia" w:hAnsi="Georgia" w:cs="Microsoft Sans Serif"/>
          <w:sz w:val="20"/>
          <w:szCs w:val="20"/>
        </w:rPr>
        <w:t>, SAGE</w:t>
      </w:r>
      <w:r w:rsidR="005E2D49" w:rsidRPr="00604721">
        <w:rPr>
          <w:rFonts w:ascii="Georgia" w:hAnsi="Georgia" w:cs="Microsoft Sans Serif"/>
          <w:sz w:val="20"/>
          <w:szCs w:val="20"/>
        </w:rPr>
        <w:t>, ORACLE</w:t>
      </w:r>
      <w:r w:rsidR="00604721">
        <w:rPr>
          <w:rFonts w:ascii="Georgia" w:hAnsi="Georgia" w:cs="Microsoft Sans Serif"/>
          <w:sz w:val="20"/>
          <w:szCs w:val="20"/>
        </w:rPr>
        <w:t>, CEGID</w:t>
      </w:r>
    </w:p>
    <w:p w:rsidR="00746AD6" w:rsidRDefault="00746AD6">
      <w:pPr>
        <w:rPr>
          <w:rFonts w:ascii="Georgia" w:hAnsi="Georgia" w:cs="Microsoft Sans Serif"/>
          <w:sz w:val="20"/>
          <w:szCs w:val="20"/>
          <w:lang w:val="en-US"/>
        </w:rPr>
      </w:pPr>
      <w:r w:rsidRPr="00604721">
        <w:rPr>
          <w:rFonts w:ascii="Georgia" w:hAnsi="Georgia" w:cs="Microsoft Sans Serif"/>
          <w:sz w:val="20"/>
          <w:szCs w:val="20"/>
        </w:rPr>
        <w:tab/>
      </w:r>
      <w:r w:rsidRPr="00604721">
        <w:rPr>
          <w:rFonts w:ascii="Georgia" w:hAnsi="Georgia" w:cs="Microsoft Sans Serif"/>
          <w:sz w:val="20"/>
          <w:szCs w:val="20"/>
        </w:rPr>
        <w:tab/>
      </w:r>
      <w:r w:rsidR="00604721"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Financial Planning  &amp; </w:t>
      </w:r>
      <w:r>
        <w:rPr>
          <w:rFonts w:ascii="Georgia" w:hAnsi="Georgia" w:cs="Microsoft Sans Serif"/>
          <w:b/>
          <w:bCs/>
          <w:sz w:val="20"/>
          <w:szCs w:val="20"/>
          <w:lang w:val="en-US"/>
        </w:rPr>
        <w:t xml:space="preserve">Management </w:t>
      </w:r>
      <w:r>
        <w:rPr>
          <w:rFonts w:ascii="Georgia" w:hAnsi="Georgia" w:cs="Microsoft Sans Serif"/>
          <w:sz w:val="20"/>
          <w:szCs w:val="20"/>
          <w:lang w:val="en-US"/>
        </w:rPr>
        <w:tab/>
      </w:r>
      <w:r w:rsidR="00604721">
        <w:rPr>
          <w:rFonts w:ascii="Georgia" w:hAnsi="Georgia" w:cs="Microsoft Sans Serif"/>
          <w:sz w:val="20"/>
          <w:szCs w:val="20"/>
          <w:lang w:val="en-US"/>
        </w:rPr>
        <w:t xml:space="preserve">COGNOS, </w:t>
      </w:r>
      <w:r>
        <w:rPr>
          <w:rFonts w:ascii="Georgia" w:hAnsi="Georgia" w:cs="Microsoft Sans Serif"/>
          <w:sz w:val="20"/>
          <w:szCs w:val="20"/>
          <w:lang w:val="en-US"/>
        </w:rPr>
        <w:t>H</w:t>
      </w:r>
      <w:r w:rsidR="005E2D49">
        <w:rPr>
          <w:rFonts w:ascii="Georgia" w:hAnsi="Georgia" w:cs="Microsoft Sans Serif"/>
          <w:sz w:val="20"/>
          <w:szCs w:val="20"/>
          <w:lang w:val="en-US"/>
        </w:rPr>
        <w:t>FM</w:t>
      </w:r>
    </w:p>
    <w:p w:rsidR="0031635D" w:rsidRDefault="0031635D" w:rsidP="0099211F">
      <w:pPr>
        <w:jc w:val="center"/>
        <w:rPr>
          <w:rFonts w:ascii="Georgia" w:hAnsi="Georgia" w:cs="Microsoft Sans Serif"/>
          <w:b/>
          <w:sz w:val="20"/>
          <w:szCs w:val="20"/>
          <w:lang w:val="en-US"/>
        </w:rPr>
      </w:pPr>
    </w:p>
    <w:p w:rsidR="00F5058F" w:rsidRPr="00B924B9" w:rsidRDefault="00B924B9" w:rsidP="0099211F">
      <w:pPr>
        <w:jc w:val="center"/>
        <w:rPr>
          <w:b/>
          <w:lang w:val="en-GB"/>
        </w:rPr>
      </w:pPr>
      <w:r w:rsidRPr="00B924B9">
        <w:rPr>
          <w:rFonts w:ascii="Georgia" w:hAnsi="Georgia" w:cs="Microsoft Sans Serif"/>
          <w:b/>
          <w:sz w:val="20"/>
          <w:szCs w:val="20"/>
          <w:lang w:val="en-US"/>
        </w:rPr>
        <w:t>REFERENCES AVAILABLE UPON REQUEST</w:t>
      </w:r>
    </w:p>
    <w:sectPr w:rsidR="00F5058F" w:rsidRPr="00B924B9" w:rsidSect="00F4520D">
      <w:headerReference w:type="default" r:id="rId9"/>
      <w:footnotePr>
        <w:pos w:val="beneathText"/>
      </w:footnotePr>
      <w:pgSz w:w="11905" w:h="16837"/>
      <w:pgMar w:top="851" w:right="851" w:bottom="851" w:left="851" w:header="17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37" w:rsidRDefault="004B4A37">
      <w:r>
        <w:separator/>
      </w:r>
    </w:p>
  </w:endnote>
  <w:endnote w:type="continuationSeparator" w:id="0">
    <w:p w:rsidR="004B4A37" w:rsidRDefault="004B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37" w:rsidRDefault="004B4A37">
      <w:r>
        <w:separator/>
      </w:r>
    </w:p>
  </w:footnote>
  <w:footnote w:type="continuationSeparator" w:id="0">
    <w:p w:rsidR="004B4A37" w:rsidRDefault="004B4A3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13" w:rsidRDefault="00B73F13">
    <w:pPr>
      <w:pStyle w:val="En-tte"/>
      <w:jc w:val="both"/>
      <w:rPr>
        <w:rFonts w:ascii="Georgia" w:hAnsi="Georgia"/>
        <w:sz w:val="18"/>
        <w:szCs w:val="18"/>
        <w:lang w:val="fr-BE"/>
      </w:rPr>
    </w:pPr>
    <w:r>
      <w:rPr>
        <w:rFonts w:ascii="Georgia" w:hAnsi="Georgia"/>
        <w:sz w:val="18"/>
        <w:szCs w:val="18"/>
        <w:lang w:val="fr-BE"/>
      </w:rPr>
      <w:t xml:space="preserve">Resume Giampaolo Pistrelli </w:t>
    </w:r>
    <w:r>
      <w:rPr>
        <w:rFonts w:ascii="Georgia" w:hAnsi="Georgia"/>
        <w:sz w:val="18"/>
        <w:szCs w:val="18"/>
        <w:lang w:val="fr-BE"/>
      </w:rPr>
      <w:tab/>
    </w:r>
    <w:r>
      <w:rPr>
        <w:rFonts w:ascii="Georgia" w:hAnsi="Georgia"/>
        <w:sz w:val="18"/>
        <w:szCs w:val="18"/>
        <w:lang w:val="fr-BE"/>
      </w:rPr>
      <w:tab/>
      <w:t xml:space="preserve">      </w:t>
    </w:r>
    <w:r>
      <w:rPr>
        <w:rFonts w:ascii="Georgia" w:hAnsi="Georgia"/>
        <w:sz w:val="18"/>
        <w:szCs w:val="18"/>
        <w:lang w:val="fr-BE"/>
      </w:rPr>
      <w:tab/>
    </w:r>
    <w:r>
      <w:rPr>
        <w:rFonts w:ascii="Georgia" w:hAnsi="Georgia"/>
        <w:sz w:val="18"/>
        <w:szCs w:val="18"/>
        <w:lang w:val="fr-BE"/>
      </w:rPr>
      <w:tab/>
      <w:t>p.2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30E"/>
    <w:multiLevelType w:val="hybridMultilevel"/>
    <w:tmpl w:val="DF7078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D770E1"/>
    <w:multiLevelType w:val="hybridMultilevel"/>
    <w:tmpl w:val="72A24B8A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1D24C9"/>
    <w:multiLevelType w:val="hybridMultilevel"/>
    <w:tmpl w:val="C5A0417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29E71E7"/>
    <w:multiLevelType w:val="hybridMultilevel"/>
    <w:tmpl w:val="F990C230"/>
    <w:lvl w:ilvl="0" w:tplc="4D2294B6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13A67249"/>
    <w:multiLevelType w:val="hybridMultilevel"/>
    <w:tmpl w:val="6B7619AE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F1A5AB7"/>
    <w:multiLevelType w:val="hybridMultilevel"/>
    <w:tmpl w:val="6908DB62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6162735"/>
    <w:multiLevelType w:val="hybridMultilevel"/>
    <w:tmpl w:val="5D4211B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6F6160"/>
    <w:multiLevelType w:val="hybridMultilevel"/>
    <w:tmpl w:val="E2FA1B3A"/>
    <w:lvl w:ilvl="0" w:tplc="CDE2FB22">
      <w:numFmt w:val="bullet"/>
      <w:lvlText w:val=""/>
      <w:lvlJc w:val="left"/>
      <w:pPr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8305193"/>
    <w:multiLevelType w:val="hybridMultilevel"/>
    <w:tmpl w:val="FC366DCC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3A3F7D"/>
    <w:multiLevelType w:val="hybridMultilevel"/>
    <w:tmpl w:val="3C20F0C6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04324C"/>
    <w:multiLevelType w:val="hybridMultilevel"/>
    <w:tmpl w:val="87125878"/>
    <w:lvl w:ilvl="0" w:tplc="CDE2FB22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4F4542C8"/>
    <w:multiLevelType w:val="hybridMultilevel"/>
    <w:tmpl w:val="67CC7B06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5E959A0"/>
    <w:multiLevelType w:val="hybridMultilevel"/>
    <w:tmpl w:val="125CAF54"/>
    <w:lvl w:ilvl="0" w:tplc="CDE2FB22">
      <w:numFmt w:val="bullet"/>
      <w:lvlText w:val=""/>
      <w:lvlJc w:val="left"/>
      <w:pPr>
        <w:ind w:left="324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CEC3EF6"/>
    <w:multiLevelType w:val="hybridMultilevel"/>
    <w:tmpl w:val="6DF6EB60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doNotTrackMoves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6AD6"/>
    <w:rsid w:val="000343A2"/>
    <w:rsid w:val="000A6102"/>
    <w:rsid w:val="00155236"/>
    <w:rsid w:val="001806B2"/>
    <w:rsid w:val="001977E6"/>
    <w:rsid w:val="001D1F2F"/>
    <w:rsid w:val="001D3038"/>
    <w:rsid w:val="001E3AB3"/>
    <w:rsid w:val="001F5B10"/>
    <w:rsid w:val="00207577"/>
    <w:rsid w:val="002A2AEB"/>
    <w:rsid w:val="002E0536"/>
    <w:rsid w:val="0031635D"/>
    <w:rsid w:val="00323744"/>
    <w:rsid w:val="00325B22"/>
    <w:rsid w:val="00343DAA"/>
    <w:rsid w:val="003B21BF"/>
    <w:rsid w:val="003D55DC"/>
    <w:rsid w:val="003D581C"/>
    <w:rsid w:val="0047510D"/>
    <w:rsid w:val="004B4A37"/>
    <w:rsid w:val="004E690A"/>
    <w:rsid w:val="00502114"/>
    <w:rsid w:val="00504525"/>
    <w:rsid w:val="00505C18"/>
    <w:rsid w:val="0052464A"/>
    <w:rsid w:val="00524C1D"/>
    <w:rsid w:val="00590CC4"/>
    <w:rsid w:val="005D68FC"/>
    <w:rsid w:val="005E2D49"/>
    <w:rsid w:val="00604721"/>
    <w:rsid w:val="0062573B"/>
    <w:rsid w:val="0068752F"/>
    <w:rsid w:val="006E011A"/>
    <w:rsid w:val="006E216E"/>
    <w:rsid w:val="006F1536"/>
    <w:rsid w:val="00746AD6"/>
    <w:rsid w:val="007C46DC"/>
    <w:rsid w:val="00801BAF"/>
    <w:rsid w:val="0080410B"/>
    <w:rsid w:val="008131FB"/>
    <w:rsid w:val="00820325"/>
    <w:rsid w:val="008547F0"/>
    <w:rsid w:val="0088080F"/>
    <w:rsid w:val="008A090F"/>
    <w:rsid w:val="008B05CA"/>
    <w:rsid w:val="008C32A1"/>
    <w:rsid w:val="008D31CF"/>
    <w:rsid w:val="009178F1"/>
    <w:rsid w:val="0098192D"/>
    <w:rsid w:val="0099211F"/>
    <w:rsid w:val="009B06E9"/>
    <w:rsid w:val="00A31AD3"/>
    <w:rsid w:val="00A31F9F"/>
    <w:rsid w:val="00A63A4F"/>
    <w:rsid w:val="00A97698"/>
    <w:rsid w:val="00B1259B"/>
    <w:rsid w:val="00B6424E"/>
    <w:rsid w:val="00B73C97"/>
    <w:rsid w:val="00B73F13"/>
    <w:rsid w:val="00B924B9"/>
    <w:rsid w:val="00BC17DE"/>
    <w:rsid w:val="00BC3771"/>
    <w:rsid w:val="00BD3090"/>
    <w:rsid w:val="00C35A73"/>
    <w:rsid w:val="00C73044"/>
    <w:rsid w:val="00D96079"/>
    <w:rsid w:val="00DA40CE"/>
    <w:rsid w:val="00DF2313"/>
    <w:rsid w:val="00E0589F"/>
    <w:rsid w:val="00E215FC"/>
    <w:rsid w:val="00E53A48"/>
    <w:rsid w:val="00E771CE"/>
    <w:rsid w:val="00E85C11"/>
    <w:rsid w:val="00EA28B4"/>
    <w:rsid w:val="00ED049D"/>
    <w:rsid w:val="00EE4ADD"/>
    <w:rsid w:val="00EE6392"/>
    <w:rsid w:val="00F273C6"/>
    <w:rsid w:val="00F4520D"/>
    <w:rsid w:val="00F5058F"/>
    <w:rsid w:val="00F5168B"/>
    <w:rsid w:val="00F95DA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392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WW8Num1z0">
    <w:name w:val="WW8Num1z0"/>
    <w:rsid w:val="00EE6392"/>
    <w:rPr>
      <w:b/>
    </w:rPr>
  </w:style>
  <w:style w:type="character" w:customStyle="1" w:styleId="WW8Num2z0">
    <w:name w:val="WW8Num2z0"/>
    <w:rsid w:val="00EE6392"/>
    <w:rPr>
      <w:rFonts w:ascii="Times New Roman" w:hAnsi="Times New Roman"/>
      <w:sz w:val="24"/>
      <w:szCs w:val="24"/>
    </w:rPr>
  </w:style>
  <w:style w:type="character" w:customStyle="1" w:styleId="Policepardfaut1">
    <w:name w:val="Police par défaut1"/>
    <w:rsid w:val="00EE6392"/>
  </w:style>
  <w:style w:type="character" w:customStyle="1" w:styleId="Policepardfaut2">
    <w:name w:val="Police par défaut2"/>
    <w:rsid w:val="00EE6392"/>
  </w:style>
  <w:style w:type="character" w:customStyle="1" w:styleId="WW8Num2z1">
    <w:name w:val="WW8Num2z1"/>
    <w:rsid w:val="00EE6392"/>
    <w:rPr>
      <w:rFonts w:ascii="Courier New" w:hAnsi="Courier New" w:cs="Courier New"/>
    </w:rPr>
  </w:style>
  <w:style w:type="character" w:customStyle="1" w:styleId="WW8Num2z3">
    <w:name w:val="WW8Num2z3"/>
    <w:rsid w:val="00EE6392"/>
    <w:rPr>
      <w:rFonts w:ascii="Symbol" w:hAnsi="Symbol"/>
    </w:rPr>
  </w:style>
  <w:style w:type="character" w:customStyle="1" w:styleId="WW8Num3z0">
    <w:name w:val="WW8Num3z0"/>
    <w:rsid w:val="00EE6392"/>
    <w:rPr>
      <w:rFonts w:ascii="Wingdings" w:hAnsi="Wingdings"/>
    </w:rPr>
  </w:style>
  <w:style w:type="character" w:customStyle="1" w:styleId="WW8Num3z1">
    <w:name w:val="WW8Num3z1"/>
    <w:rsid w:val="00EE6392"/>
    <w:rPr>
      <w:rFonts w:ascii="Courier New" w:hAnsi="Courier New" w:cs="Courier New"/>
    </w:rPr>
  </w:style>
  <w:style w:type="character" w:customStyle="1" w:styleId="WW8Num3z3">
    <w:name w:val="WW8Num3z3"/>
    <w:rsid w:val="00EE6392"/>
    <w:rPr>
      <w:rFonts w:ascii="Symbol" w:hAnsi="Symbol"/>
    </w:rPr>
  </w:style>
  <w:style w:type="character" w:customStyle="1" w:styleId="WW8Num4z0">
    <w:name w:val="WW8Num4z0"/>
    <w:rsid w:val="00EE6392"/>
    <w:rPr>
      <w:rFonts w:ascii="Georgia" w:eastAsia="Times New Roman" w:hAnsi="Georgia" w:cs="Microsoft Sans Serif"/>
    </w:rPr>
  </w:style>
  <w:style w:type="character" w:customStyle="1" w:styleId="WW8Num4z1">
    <w:name w:val="WW8Num4z1"/>
    <w:rsid w:val="00EE6392"/>
    <w:rPr>
      <w:rFonts w:ascii="Courier New" w:hAnsi="Courier New" w:cs="Courier New"/>
    </w:rPr>
  </w:style>
  <w:style w:type="character" w:customStyle="1" w:styleId="WW8Num4z2">
    <w:name w:val="WW8Num4z2"/>
    <w:rsid w:val="00EE6392"/>
    <w:rPr>
      <w:rFonts w:ascii="Wingdings" w:hAnsi="Wingdings"/>
    </w:rPr>
  </w:style>
  <w:style w:type="character" w:customStyle="1" w:styleId="WW8Num4z3">
    <w:name w:val="WW8Num4z3"/>
    <w:rsid w:val="00EE6392"/>
    <w:rPr>
      <w:rFonts w:ascii="Symbol" w:hAnsi="Symbol"/>
    </w:rPr>
  </w:style>
  <w:style w:type="character" w:customStyle="1" w:styleId="WW8Num5z0">
    <w:name w:val="WW8Num5z0"/>
    <w:rsid w:val="00EE6392"/>
    <w:rPr>
      <w:rFonts w:ascii="Wingdings" w:hAnsi="Wingdings"/>
    </w:rPr>
  </w:style>
  <w:style w:type="character" w:customStyle="1" w:styleId="WW8Num5z1">
    <w:name w:val="WW8Num5z1"/>
    <w:rsid w:val="00EE6392"/>
    <w:rPr>
      <w:rFonts w:ascii="Courier New" w:hAnsi="Courier New" w:cs="Courier New"/>
    </w:rPr>
  </w:style>
  <w:style w:type="character" w:customStyle="1" w:styleId="WW8Num5z3">
    <w:name w:val="WW8Num5z3"/>
    <w:rsid w:val="00EE6392"/>
    <w:rPr>
      <w:rFonts w:ascii="Symbol" w:hAnsi="Symbol"/>
    </w:rPr>
  </w:style>
  <w:style w:type="character" w:customStyle="1" w:styleId="WW8Num6z0">
    <w:name w:val="WW8Num6z0"/>
    <w:rsid w:val="00EE6392"/>
    <w:rPr>
      <w:b/>
      <w:bCs/>
    </w:rPr>
  </w:style>
  <w:style w:type="character" w:customStyle="1" w:styleId="WW8Num7z0">
    <w:name w:val="WW8Num7z0"/>
    <w:rsid w:val="00EE6392"/>
    <w:rPr>
      <w:rFonts w:ascii="Georgia" w:eastAsia="Times New Roman" w:hAnsi="Georgia" w:cs="Microsoft Sans Serif"/>
      <w:lang w:val="en-US"/>
    </w:rPr>
  </w:style>
  <w:style w:type="character" w:customStyle="1" w:styleId="WW8Num7z1">
    <w:name w:val="WW8Num7z1"/>
    <w:rsid w:val="00EE6392"/>
    <w:rPr>
      <w:rFonts w:ascii="Courier New" w:hAnsi="Courier New" w:cs="Courier New"/>
    </w:rPr>
  </w:style>
  <w:style w:type="character" w:customStyle="1" w:styleId="WW8Num7z2">
    <w:name w:val="WW8Num7z2"/>
    <w:rsid w:val="00EE6392"/>
    <w:rPr>
      <w:rFonts w:ascii="Wingdings" w:hAnsi="Wingdings"/>
    </w:rPr>
  </w:style>
  <w:style w:type="character" w:customStyle="1" w:styleId="WW8Num7z3">
    <w:name w:val="WW8Num7z3"/>
    <w:rsid w:val="00EE6392"/>
    <w:rPr>
      <w:rFonts w:ascii="Symbol" w:hAnsi="Symbol"/>
    </w:rPr>
  </w:style>
  <w:style w:type="character" w:customStyle="1" w:styleId="WW8Num8z0">
    <w:name w:val="WW8Num8z0"/>
    <w:rsid w:val="00EE6392"/>
    <w:rPr>
      <w:rFonts w:ascii="Wingdings" w:hAnsi="Wingdings"/>
    </w:rPr>
  </w:style>
  <w:style w:type="character" w:customStyle="1" w:styleId="WW8Num8z1">
    <w:name w:val="WW8Num8z1"/>
    <w:rsid w:val="00EE6392"/>
    <w:rPr>
      <w:rFonts w:ascii="Courier New" w:hAnsi="Courier New" w:cs="Courier New"/>
    </w:rPr>
  </w:style>
  <w:style w:type="character" w:customStyle="1" w:styleId="WW8Num8z3">
    <w:name w:val="WW8Num8z3"/>
    <w:rsid w:val="00EE6392"/>
    <w:rPr>
      <w:rFonts w:ascii="Symbol" w:hAnsi="Symbol"/>
    </w:rPr>
  </w:style>
  <w:style w:type="character" w:customStyle="1" w:styleId="WW8Num9z0">
    <w:name w:val="WW8Num9z0"/>
    <w:rsid w:val="00EE6392"/>
    <w:rPr>
      <w:rFonts w:ascii="Wingdings" w:hAnsi="Wingdings"/>
    </w:rPr>
  </w:style>
  <w:style w:type="character" w:customStyle="1" w:styleId="WW8Num9z1">
    <w:name w:val="WW8Num9z1"/>
    <w:rsid w:val="00EE6392"/>
    <w:rPr>
      <w:rFonts w:ascii="Courier New" w:hAnsi="Courier New" w:cs="Courier New"/>
    </w:rPr>
  </w:style>
  <w:style w:type="character" w:customStyle="1" w:styleId="WW8Num9z3">
    <w:name w:val="WW8Num9z3"/>
    <w:rsid w:val="00EE6392"/>
    <w:rPr>
      <w:rFonts w:ascii="Symbol" w:hAnsi="Symbol"/>
    </w:rPr>
  </w:style>
  <w:style w:type="character" w:customStyle="1" w:styleId="WW8Num10z0">
    <w:name w:val="WW8Num10z0"/>
    <w:rsid w:val="00EE639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EE6392"/>
    <w:rPr>
      <w:rFonts w:ascii="Courier New" w:hAnsi="Courier New" w:cs="Courier New"/>
    </w:rPr>
  </w:style>
  <w:style w:type="character" w:customStyle="1" w:styleId="WW8Num10z2">
    <w:name w:val="WW8Num10z2"/>
    <w:rsid w:val="00EE6392"/>
    <w:rPr>
      <w:rFonts w:ascii="Wingdings" w:hAnsi="Wingdings"/>
    </w:rPr>
  </w:style>
  <w:style w:type="character" w:customStyle="1" w:styleId="WW8Num10z3">
    <w:name w:val="WW8Num10z3"/>
    <w:rsid w:val="00EE6392"/>
    <w:rPr>
      <w:rFonts w:ascii="Symbol" w:hAnsi="Symbol"/>
    </w:rPr>
  </w:style>
  <w:style w:type="character" w:customStyle="1" w:styleId="WW8Num11z0">
    <w:name w:val="WW8Num11z0"/>
    <w:rsid w:val="00EE6392"/>
    <w:rPr>
      <w:rFonts w:ascii="Wingdings" w:hAnsi="Wingdings"/>
    </w:rPr>
  </w:style>
  <w:style w:type="character" w:customStyle="1" w:styleId="WW8Num11z1">
    <w:name w:val="WW8Num11z1"/>
    <w:rsid w:val="00EE6392"/>
    <w:rPr>
      <w:rFonts w:ascii="Courier New" w:hAnsi="Courier New" w:cs="Courier New"/>
    </w:rPr>
  </w:style>
  <w:style w:type="character" w:customStyle="1" w:styleId="WW8Num11z3">
    <w:name w:val="WW8Num11z3"/>
    <w:rsid w:val="00EE6392"/>
    <w:rPr>
      <w:rFonts w:ascii="Symbol" w:hAnsi="Symbol"/>
    </w:rPr>
  </w:style>
  <w:style w:type="character" w:customStyle="1" w:styleId="WW8Num12z0">
    <w:name w:val="WW8Num12z0"/>
    <w:rsid w:val="00EE6392"/>
    <w:rPr>
      <w:rFonts w:ascii="Times New Roman" w:eastAsia="Times New Roman" w:hAnsi="Times New Roman" w:cs="Times New Roman"/>
      <w:lang w:val="en-US"/>
    </w:rPr>
  </w:style>
  <w:style w:type="character" w:customStyle="1" w:styleId="WW8Num12z1">
    <w:name w:val="WW8Num12z1"/>
    <w:rsid w:val="00EE6392"/>
    <w:rPr>
      <w:rFonts w:ascii="Courier New" w:hAnsi="Courier New" w:cs="Courier New"/>
    </w:rPr>
  </w:style>
  <w:style w:type="character" w:customStyle="1" w:styleId="WW8Num12z2">
    <w:name w:val="WW8Num12z2"/>
    <w:rsid w:val="00EE6392"/>
    <w:rPr>
      <w:rFonts w:ascii="Wingdings" w:hAnsi="Wingdings"/>
    </w:rPr>
  </w:style>
  <w:style w:type="character" w:customStyle="1" w:styleId="WW8Num12z3">
    <w:name w:val="WW8Num12z3"/>
    <w:rsid w:val="00EE6392"/>
    <w:rPr>
      <w:rFonts w:ascii="Symbol" w:hAnsi="Symbol"/>
    </w:rPr>
  </w:style>
  <w:style w:type="character" w:customStyle="1" w:styleId="Policepardfaut10">
    <w:name w:val="Police par défaut1"/>
    <w:rsid w:val="00EE6392"/>
  </w:style>
  <w:style w:type="character" w:styleId="Lienhypertexte">
    <w:name w:val="Hyperlink"/>
    <w:rsid w:val="00EE6392"/>
    <w:rPr>
      <w:color w:val="0000FF"/>
      <w:u w:val="single"/>
    </w:rPr>
  </w:style>
  <w:style w:type="character" w:customStyle="1" w:styleId="Bullets">
    <w:name w:val="Bullets"/>
    <w:rsid w:val="00EE6392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sdetexte"/>
    <w:rsid w:val="00EE63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EE6392"/>
    <w:pPr>
      <w:spacing w:after="120"/>
    </w:pPr>
  </w:style>
  <w:style w:type="paragraph" w:styleId="Liste">
    <w:name w:val="List"/>
    <w:basedOn w:val="Corpsdetexte"/>
    <w:rsid w:val="00EE6392"/>
    <w:rPr>
      <w:rFonts w:cs="Tahoma"/>
    </w:rPr>
  </w:style>
  <w:style w:type="paragraph" w:customStyle="1" w:styleId="Lgende1">
    <w:name w:val="Légende1"/>
    <w:basedOn w:val="Normal"/>
    <w:rsid w:val="00EE639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E6392"/>
    <w:pPr>
      <w:suppressLineNumbers/>
    </w:pPr>
    <w:rPr>
      <w:rFonts w:cs="Tahoma"/>
    </w:rPr>
  </w:style>
  <w:style w:type="paragraph" w:customStyle="1" w:styleId="Caption1">
    <w:name w:val="Caption1"/>
    <w:basedOn w:val="Normal"/>
    <w:rsid w:val="00EE6392"/>
    <w:pPr>
      <w:suppressLineNumbers/>
      <w:spacing w:before="120" w:after="120"/>
    </w:pPr>
    <w:rPr>
      <w:rFonts w:cs="Tahoma"/>
      <w:i/>
      <w:iCs/>
    </w:rPr>
  </w:style>
  <w:style w:type="paragraph" w:customStyle="1" w:styleId="Textedebulles1">
    <w:name w:val="Texte de bulles1"/>
    <w:basedOn w:val="Normal"/>
    <w:rsid w:val="00EE63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E639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EE639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/>
      <w:sz w:val="24"/>
      <w:szCs w:val="24"/>
    </w:rPr>
  </w:style>
  <w:style w:type="character" w:customStyle="1" w:styleId="Policepardfaut1">
    <w:name w:val="Police par défaut1"/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Georgia" w:eastAsia="Times New Roman" w:hAnsi="Georgia" w:cs="Microsoft Sans Serif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rFonts w:ascii="Georgia" w:eastAsia="Times New Roman" w:hAnsi="Georgia" w:cs="Microsoft Sans Serif"/>
      <w:lang w:val="en-U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lang w:val="en-U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Policepardfaut10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.pistrelli@orange.fr" TargetMode="External"/><Relationship Id="rId8" Type="http://schemas.openxmlformats.org/officeDocument/2006/relationships/hyperlink" Target="http://www.giampaolo-pistrelli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4470</Characters>
  <Application>Microsoft Macintosh Word</Application>
  <DocSecurity>0</DocSecurity>
  <Lines>37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Giampaolo Pistrelli</vt:lpstr>
    </vt:vector>
  </TitlesOfParts>
  <Company>GUITAY SAM</Company>
  <LinksUpToDate>false</LinksUpToDate>
  <CharactersWithSpaces>5489</CharactersWithSpaces>
  <SharedDoc>false</SharedDoc>
  <HLinks>
    <vt:vector size="12" baseType="variant">
      <vt:variant>
        <vt:i4>2555937</vt:i4>
      </vt:variant>
      <vt:variant>
        <vt:i4>3</vt:i4>
      </vt:variant>
      <vt:variant>
        <vt:i4>0</vt:i4>
      </vt:variant>
      <vt:variant>
        <vt:i4>5</vt:i4>
      </vt:variant>
      <vt:variant>
        <vt:lpwstr>http://www.giampaolo-pistrelli.com/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mailto:g.pistrelli@orange.fr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Giampaolo Pistrelli</dc:title>
  <dc:creator>Giampaolo Pistrelli</dc:creator>
  <cp:lastModifiedBy>Giampaolo Pistrelli</cp:lastModifiedBy>
  <cp:revision>3</cp:revision>
  <cp:lastPrinted>2005-02-03T18:55:00Z</cp:lastPrinted>
  <dcterms:created xsi:type="dcterms:W3CDTF">2013-01-27T11:25:00Z</dcterms:created>
  <dcterms:modified xsi:type="dcterms:W3CDTF">2013-01-27T15:25:00Z</dcterms:modified>
</cp:coreProperties>
</file>